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Ind w:w="108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66"/>
        <w:gridCol w:w="3054"/>
      </w:tblGrid>
      <w:tr w:rsidR="00D52EBA" w14:paraId="3EF9D3AB" w14:textId="77777777" w:rsidTr="005A5A1B">
        <w:trPr>
          <w:cantSplit/>
        </w:trPr>
        <w:tc>
          <w:tcPr>
            <w:tcW w:w="9720" w:type="dxa"/>
            <w:gridSpan w:val="2"/>
            <w:shd w:val="clear" w:color="auto" w:fill="auto"/>
          </w:tcPr>
          <w:p w14:paraId="352747CA" w14:textId="77777777" w:rsidR="00D52EBA" w:rsidRDefault="00D52EBA" w:rsidP="000B1B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SKUODO RAJONO SAVIVALDYBĖS TARYBA</w:t>
            </w:r>
          </w:p>
        </w:tc>
      </w:tr>
      <w:tr w:rsidR="00D52EBA" w14:paraId="3306B336" w14:textId="77777777" w:rsidTr="005A5A1B">
        <w:trPr>
          <w:cantSplit/>
        </w:trPr>
        <w:tc>
          <w:tcPr>
            <w:tcW w:w="6666" w:type="dxa"/>
            <w:shd w:val="clear" w:color="auto" w:fill="auto"/>
          </w:tcPr>
          <w:p w14:paraId="113A254F" w14:textId="77777777" w:rsidR="00D52EBA" w:rsidRDefault="00D52EBA" w:rsidP="000B1B82">
            <w:pPr>
              <w:rPr>
                <w:color w:val="000000"/>
                <w:sz w:val="20"/>
              </w:rPr>
            </w:pPr>
          </w:p>
          <w:p w14:paraId="7EB60789" w14:textId="77777777" w:rsidR="00D52EBA" w:rsidRDefault="00D52EBA" w:rsidP="000B1B82">
            <w:pPr>
              <w:rPr>
                <w:color w:val="000000"/>
                <w:sz w:val="20"/>
              </w:rPr>
            </w:pPr>
          </w:p>
        </w:tc>
        <w:tc>
          <w:tcPr>
            <w:tcW w:w="3054" w:type="dxa"/>
            <w:shd w:val="clear" w:color="auto" w:fill="auto"/>
          </w:tcPr>
          <w:p w14:paraId="284C09AF" w14:textId="77777777" w:rsidR="00D52EBA" w:rsidRDefault="00D52EBA" w:rsidP="000B1B82">
            <w:pPr>
              <w:rPr>
                <w:color w:val="000000"/>
                <w:sz w:val="20"/>
              </w:rPr>
            </w:pPr>
          </w:p>
          <w:p w14:paraId="081C3C3E" w14:textId="77777777" w:rsidR="00D52EBA" w:rsidRDefault="00D52EBA" w:rsidP="000B1B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Teikti tarybai</w:t>
            </w:r>
          </w:p>
          <w:p w14:paraId="3E3FDCCE" w14:textId="77777777" w:rsidR="00D52EBA" w:rsidRDefault="00D52EBA" w:rsidP="000B1B82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Petras Pušinskas</w:t>
            </w:r>
          </w:p>
        </w:tc>
      </w:tr>
      <w:tr w:rsidR="00D52EBA" w14:paraId="5C616250" w14:textId="77777777" w:rsidTr="005A5A1B">
        <w:trPr>
          <w:cantSplit/>
        </w:trPr>
        <w:tc>
          <w:tcPr>
            <w:tcW w:w="9720" w:type="dxa"/>
            <w:gridSpan w:val="2"/>
            <w:shd w:val="clear" w:color="auto" w:fill="auto"/>
          </w:tcPr>
          <w:p w14:paraId="2315F96F" w14:textId="77777777" w:rsidR="00D52EBA" w:rsidRDefault="00D52EBA" w:rsidP="000B1B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SPRENDIMAS</w:t>
            </w:r>
          </w:p>
          <w:p w14:paraId="1D0ED07F" w14:textId="204455EF" w:rsidR="00D52EBA" w:rsidRDefault="005045C3" w:rsidP="000B1B82">
            <w:pPr>
              <w:jc w:val="center"/>
              <w:rPr>
                <w:b/>
                <w:bCs/>
                <w:color w:val="000000"/>
              </w:rPr>
            </w:pPr>
            <w:r w:rsidRPr="008C20A1">
              <w:rPr>
                <w:b/>
              </w:rPr>
              <w:t>DĖL SKUODO RAJONO SAVIVALDYBĖS TARYBOS 2018 M. BALANDŽIO 6 D. SPRENDIMO NR. T9-66 „DĖL PRITARIMO RENGTI PROJEKTĄ „BENDROS TŪKSTANTMEČIO ISTORIJOS ATKŪRIMAS“ IR JO FINANSAVIMO“ PRIPAŽINIMO NETEKUSIU GALIOS</w:t>
            </w:r>
          </w:p>
        </w:tc>
      </w:tr>
      <w:tr w:rsidR="00D52EBA" w14:paraId="03AE1DAF" w14:textId="77777777" w:rsidTr="005A5A1B">
        <w:trPr>
          <w:cantSplit/>
        </w:trPr>
        <w:tc>
          <w:tcPr>
            <w:tcW w:w="9720" w:type="dxa"/>
            <w:gridSpan w:val="2"/>
            <w:shd w:val="clear" w:color="auto" w:fill="auto"/>
          </w:tcPr>
          <w:p w14:paraId="3CE04B1B" w14:textId="77777777" w:rsidR="00D52EBA" w:rsidRDefault="00D52EBA" w:rsidP="000B1B82">
            <w:pPr>
              <w:jc w:val="center"/>
              <w:rPr>
                <w:color w:val="000000"/>
              </w:rPr>
            </w:pPr>
          </w:p>
        </w:tc>
      </w:tr>
      <w:tr w:rsidR="00D52EBA" w14:paraId="50E36961" w14:textId="77777777" w:rsidTr="005A5A1B">
        <w:trPr>
          <w:cantSplit/>
        </w:trPr>
        <w:tc>
          <w:tcPr>
            <w:tcW w:w="9720" w:type="dxa"/>
            <w:gridSpan w:val="2"/>
            <w:shd w:val="clear" w:color="auto" w:fill="auto"/>
          </w:tcPr>
          <w:p w14:paraId="49B57201" w14:textId="1D98F9D4" w:rsidR="00D52EBA" w:rsidRDefault="00D52EBA" w:rsidP="000B1B82">
            <w:pPr>
              <w:jc w:val="center"/>
              <w:rPr>
                <w:color w:val="000000"/>
              </w:rPr>
            </w:pPr>
            <w:r>
              <w:t>2019 m. liepos 26 d.</w:t>
            </w:r>
            <w:r w:rsidR="00A169EE">
              <w:t xml:space="preserve"> </w:t>
            </w:r>
            <w:r>
              <w:rPr>
                <w:color w:val="000000"/>
              </w:rPr>
              <w:t xml:space="preserve">Nr. </w:t>
            </w:r>
            <w:r>
              <w:t>T10-127</w:t>
            </w:r>
            <w:r>
              <w:rPr>
                <w:color w:val="000000"/>
              </w:rPr>
              <w:t>/T9-</w:t>
            </w:r>
          </w:p>
        </w:tc>
      </w:tr>
      <w:tr w:rsidR="00D52EBA" w14:paraId="4190C6E8" w14:textId="77777777" w:rsidTr="005A5A1B">
        <w:trPr>
          <w:cantSplit/>
        </w:trPr>
        <w:tc>
          <w:tcPr>
            <w:tcW w:w="9720" w:type="dxa"/>
            <w:gridSpan w:val="2"/>
            <w:shd w:val="clear" w:color="auto" w:fill="auto"/>
          </w:tcPr>
          <w:p w14:paraId="3F4E7FFC" w14:textId="77777777" w:rsidR="00D52EBA" w:rsidRDefault="00D52EBA" w:rsidP="000B1B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Skuodas</w:t>
            </w:r>
          </w:p>
        </w:tc>
      </w:tr>
    </w:tbl>
    <w:p w14:paraId="6A2B7C62" w14:textId="77777777" w:rsidR="00D52EBA" w:rsidRDefault="00D52EBA" w:rsidP="00D52EBA">
      <w:pPr>
        <w:jc w:val="both"/>
      </w:pPr>
    </w:p>
    <w:p w14:paraId="214FAE18" w14:textId="77777777" w:rsidR="00D52EBA" w:rsidRDefault="00D52EBA" w:rsidP="00D52EBA">
      <w:pPr>
        <w:jc w:val="both"/>
      </w:pPr>
      <w:r>
        <w:tab/>
      </w:r>
    </w:p>
    <w:p w14:paraId="00E4B332" w14:textId="788D263F" w:rsidR="005045C3" w:rsidRDefault="005045C3" w:rsidP="005045C3">
      <w:pPr>
        <w:ind w:firstLine="1247"/>
        <w:jc w:val="both"/>
      </w:pPr>
      <w:r>
        <w:t>Vadovaudamasi Lietuvos Respublikos vietos savivaldos įstatymo 1</w:t>
      </w:r>
      <w:r w:rsidR="00A452F6">
        <w:t>8</w:t>
      </w:r>
      <w:r>
        <w:t xml:space="preserve"> straipsnio </w:t>
      </w:r>
      <w:r w:rsidR="00A452F6">
        <w:t>1</w:t>
      </w:r>
      <w:r>
        <w:t xml:space="preserve"> dal</w:t>
      </w:r>
      <w:r w:rsidR="00A452F6">
        <w:t>imi</w:t>
      </w:r>
      <w:r>
        <w:t>, Skuodo rajono savivaldybės taryba n u s p r e n d ž i a:</w:t>
      </w:r>
    </w:p>
    <w:p w14:paraId="5C5353ED" w14:textId="398F0BEA" w:rsidR="00A452F6" w:rsidRDefault="00A452F6" w:rsidP="005045C3">
      <w:pPr>
        <w:ind w:right="-1" w:firstLine="1276"/>
        <w:jc w:val="both"/>
        <w:rPr>
          <w:color w:val="000000"/>
        </w:rPr>
      </w:pPr>
      <w:r>
        <w:rPr>
          <w:color w:val="000000"/>
        </w:rPr>
        <w:t xml:space="preserve">Pripažinti netekusiu galios Skuodo rajono savivaldybės tarybos 2018 m. balandžio 6 d. sprendimą Nr. T9-66 </w:t>
      </w:r>
      <w:r w:rsidRPr="00A452F6">
        <w:rPr>
          <w:color w:val="000000"/>
        </w:rPr>
        <w:t>„Dėl pritarimo rengti projektą „Bendros tūkstantmečio istorijos atkūrimas“ ir jo finansavimo“</w:t>
      </w:r>
      <w:r>
        <w:rPr>
          <w:color w:val="000000"/>
        </w:rPr>
        <w:t>.</w:t>
      </w:r>
    </w:p>
    <w:p w14:paraId="6D3A8A86" w14:textId="77777777" w:rsidR="00D52EBA" w:rsidRDefault="00D52EBA" w:rsidP="00D52EBA">
      <w:pPr>
        <w:jc w:val="both"/>
      </w:pPr>
    </w:p>
    <w:p w14:paraId="79E12BCA" w14:textId="77777777" w:rsidR="00D52EBA" w:rsidRDefault="00D52EBA" w:rsidP="00D52EBA">
      <w:pPr>
        <w:jc w:val="both"/>
      </w:pPr>
    </w:p>
    <w:p w14:paraId="4E59E0FD" w14:textId="77777777" w:rsidR="00D52EBA" w:rsidRDefault="00D52EBA" w:rsidP="00D52EBA">
      <w:pPr>
        <w:jc w:val="both"/>
      </w:pPr>
      <w:bookmarkStart w:id="0" w:name="_GoBack"/>
      <w:bookmarkEnd w:id="0"/>
    </w:p>
    <w:tbl>
      <w:tblPr>
        <w:tblW w:w="9639" w:type="dxa"/>
        <w:tblInd w:w="-5" w:type="dxa"/>
        <w:tblLook w:val="0000" w:firstRow="0" w:lastRow="0" w:firstColumn="0" w:lastColumn="0" w:noHBand="0" w:noVBand="0"/>
      </w:tblPr>
      <w:tblGrid>
        <w:gridCol w:w="6380"/>
        <w:gridCol w:w="3259"/>
      </w:tblGrid>
      <w:tr w:rsidR="00D52EBA" w14:paraId="581D42B0" w14:textId="77777777" w:rsidTr="000B1B82">
        <w:trPr>
          <w:trHeight w:val="180"/>
        </w:trPr>
        <w:tc>
          <w:tcPr>
            <w:tcW w:w="6379" w:type="dxa"/>
            <w:shd w:val="clear" w:color="auto" w:fill="auto"/>
          </w:tcPr>
          <w:p w14:paraId="69192672" w14:textId="77777777" w:rsidR="00D52EBA" w:rsidRDefault="00D52EBA" w:rsidP="000B1B82">
            <w:pPr>
              <w:pStyle w:val="Antrats"/>
              <w:ind w:left="-105"/>
              <w:rPr>
                <w:lang w:eastAsia="de-DE"/>
              </w:rPr>
            </w:pPr>
            <w:r>
              <w:t>Savivaldybės meras</w:t>
            </w:r>
          </w:p>
        </w:tc>
        <w:tc>
          <w:tcPr>
            <w:tcW w:w="3259" w:type="dxa"/>
            <w:shd w:val="clear" w:color="auto" w:fill="auto"/>
          </w:tcPr>
          <w:p w14:paraId="04E4C9C5" w14:textId="77777777" w:rsidR="00D52EBA" w:rsidRDefault="00D52EBA" w:rsidP="000B1B82">
            <w:pPr>
              <w:ind w:right="-105"/>
              <w:jc w:val="right"/>
            </w:pPr>
            <w:r>
              <w:t>Petras Pušinskas</w:t>
            </w:r>
          </w:p>
        </w:tc>
      </w:tr>
    </w:tbl>
    <w:p w14:paraId="759435A6" w14:textId="77777777" w:rsidR="00D52EBA" w:rsidRDefault="00D52EBA" w:rsidP="00D52EBA">
      <w:pPr>
        <w:jc w:val="both"/>
      </w:pPr>
    </w:p>
    <w:p w14:paraId="51DB07BB" w14:textId="77777777" w:rsidR="00D52EBA" w:rsidRDefault="00D52EBA" w:rsidP="00D52EBA">
      <w:pPr>
        <w:jc w:val="both"/>
      </w:pPr>
    </w:p>
    <w:p w14:paraId="5AC47676" w14:textId="77777777" w:rsidR="00D52EBA" w:rsidRDefault="00D52EBA" w:rsidP="00D52EBA">
      <w:pPr>
        <w:jc w:val="both"/>
      </w:pPr>
      <w:r>
        <w:tab/>
      </w:r>
    </w:p>
    <w:p w14:paraId="2F1B0369" w14:textId="42D5213F" w:rsidR="00D52EBA" w:rsidRDefault="00D52EBA" w:rsidP="00D52EBA">
      <w:pPr>
        <w:jc w:val="both"/>
      </w:pPr>
    </w:p>
    <w:p w14:paraId="05695059" w14:textId="77777777" w:rsidR="00D52EBA" w:rsidRDefault="00D52EBA" w:rsidP="00D52EBA">
      <w:pPr>
        <w:jc w:val="both"/>
      </w:pPr>
    </w:p>
    <w:p w14:paraId="3A5EA185" w14:textId="77777777" w:rsidR="00D52EBA" w:rsidRDefault="00D52EBA" w:rsidP="00D52EBA">
      <w:pPr>
        <w:jc w:val="both"/>
      </w:pPr>
    </w:p>
    <w:p w14:paraId="5B674501" w14:textId="77777777" w:rsidR="00D52EBA" w:rsidRDefault="00D52EBA" w:rsidP="00D52EBA">
      <w:pPr>
        <w:jc w:val="both"/>
      </w:pPr>
    </w:p>
    <w:p w14:paraId="23CF2177" w14:textId="77777777" w:rsidR="00D52EBA" w:rsidRDefault="00D52EBA" w:rsidP="00D52EBA">
      <w:pPr>
        <w:jc w:val="both"/>
      </w:pPr>
    </w:p>
    <w:p w14:paraId="5C438D7F" w14:textId="77777777" w:rsidR="00D52EBA" w:rsidRDefault="00D52EBA" w:rsidP="00D52EBA">
      <w:pPr>
        <w:jc w:val="both"/>
      </w:pPr>
    </w:p>
    <w:p w14:paraId="269834FA" w14:textId="77777777" w:rsidR="00D52EBA" w:rsidRDefault="00D52EBA" w:rsidP="00D52EBA">
      <w:pPr>
        <w:jc w:val="both"/>
      </w:pPr>
    </w:p>
    <w:p w14:paraId="38352D9E" w14:textId="77777777" w:rsidR="00D52EBA" w:rsidRDefault="00D52EBA" w:rsidP="00D52EBA">
      <w:pPr>
        <w:jc w:val="both"/>
      </w:pPr>
    </w:p>
    <w:p w14:paraId="6B23D538" w14:textId="77777777" w:rsidR="00D52EBA" w:rsidRDefault="00D52EBA" w:rsidP="00D52EBA">
      <w:pPr>
        <w:jc w:val="both"/>
      </w:pPr>
    </w:p>
    <w:p w14:paraId="58B7C8D7" w14:textId="77777777" w:rsidR="00D52EBA" w:rsidRDefault="00D52EBA" w:rsidP="00D52EBA">
      <w:pPr>
        <w:jc w:val="both"/>
      </w:pPr>
    </w:p>
    <w:p w14:paraId="1DA0D7EB" w14:textId="6971AAA9" w:rsidR="00D52EBA" w:rsidRDefault="00D52EBA" w:rsidP="00D52EBA">
      <w:pPr>
        <w:jc w:val="both"/>
      </w:pPr>
    </w:p>
    <w:p w14:paraId="1D4A4D98" w14:textId="468F7DCF" w:rsidR="005045C3" w:rsidRDefault="005045C3" w:rsidP="00D52EBA">
      <w:pPr>
        <w:jc w:val="both"/>
      </w:pPr>
    </w:p>
    <w:p w14:paraId="09DA53E1" w14:textId="17D0A4E0" w:rsidR="005045C3" w:rsidRDefault="005045C3" w:rsidP="00D52EBA">
      <w:pPr>
        <w:jc w:val="both"/>
      </w:pPr>
    </w:p>
    <w:p w14:paraId="3A51D973" w14:textId="77777777" w:rsidR="005045C3" w:rsidRDefault="005045C3" w:rsidP="00D52EBA">
      <w:pPr>
        <w:jc w:val="both"/>
      </w:pPr>
    </w:p>
    <w:p w14:paraId="33A5C779" w14:textId="21B57A96" w:rsidR="00210061" w:rsidRPr="00D52EBA" w:rsidRDefault="00210061" w:rsidP="00210061">
      <w:pPr>
        <w:rPr>
          <w:lang w:eastAsia="de-DE"/>
        </w:rPr>
      </w:pPr>
    </w:p>
    <w:p w14:paraId="3D493E6F" w14:textId="74770042" w:rsidR="00D52EBA" w:rsidRDefault="00D52EBA" w:rsidP="00D52EBA">
      <w:pPr>
        <w:jc w:val="both"/>
      </w:pPr>
    </w:p>
    <w:p w14:paraId="1451E5C1" w14:textId="24E7E7AB" w:rsidR="00A169EE" w:rsidRDefault="00A169EE" w:rsidP="00D52EBA">
      <w:pPr>
        <w:jc w:val="both"/>
      </w:pPr>
    </w:p>
    <w:p w14:paraId="6FAF5AB1" w14:textId="353734C2" w:rsidR="00A169EE" w:rsidRDefault="00A169EE" w:rsidP="00D52EBA">
      <w:pPr>
        <w:jc w:val="both"/>
      </w:pPr>
    </w:p>
    <w:p w14:paraId="21EFC514" w14:textId="06685880" w:rsidR="00A169EE" w:rsidRDefault="00A169EE" w:rsidP="00D52EBA">
      <w:pPr>
        <w:jc w:val="both"/>
      </w:pPr>
    </w:p>
    <w:p w14:paraId="6C17DDDF" w14:textId="6AA796C4" w:rsidR="00A169EE" w:rsidRDefault="00A169EE" w:rsidP="00D52EBA">
      <w:pPr>
        <w:jc w:val="both"/>
      </w:pPr>
    </w:p>
    <w:p w14:paraId="3A4FC6A1" w14:textId="2183D7C5" w:rsidR="00A169EE" w:rsidRDefault="00A169EE" w:rsidP="00D52EBA">
      <w:pPr>
        <w:jc w:val="both"/>
      </w:pPr>
    </w:p>
    <w:p w14:paraId="1F9D286F" w14:textId="04521358" w:rsidR="00A169EE" w:rsidRDefault="00A169EE" w:rsidP="00D52EBA">
      <w:pPr>
        <w:jc w:val="both"/>
      </w:pPr>
      <w:r>
        <w:t>Aldona Jasienė, (8 440)  45 575</w:t>
      </w:r>
    </w:p>
    <w:sectPr w:rsidR="00A169EE" w:rsidSect="00435F45">
      <w:headerReference w:type="first" r:id="rId6"/>
      <w:pgSz w:w="11907" w:h="16840" w:code="9"/>
      <w:pgMar w:top="1134" w:right="567" w:bottom="1134" w:left="1701" w:header="567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D5971" w14:textId="77777777" w:rsidR="00BD3630" w:rsidRDefault="00BD3630">
      <w:r>
        <w:separator/>
      </w:r>
    </w:p>
  </w:endnote>
  <w:endnote w:type="continuationSeparator" w:id="0">
    <w:p w14:paraId="10473E01" w14:textId="77777777" w:rsidR="00BD3630" w:rsidRDefault="00BD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63F67" w14:textId="77777777" w:rsidR="00BD3630" w:rsidRDefault="00BD3630">
      <w:r>
        <w:separator/>
      </w:r>
    </w:p>
  </w:footnote>
  <w:footnote w:type="continuationSeparator" w:id="0">
    <w:p w14:paraId="40BD0FE9" w14:textId="77777777" w:rsidR="00BD3630" w:rsidRDefault="00BD3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4BCCA" w14:textId="77777777" w:rsidR="009D39F9" w:rsidRPr="00435F45" w:rsidRDefault="004B74A6" w:rsidP="00435F45">
    <w:pPr>
      <w:pStyle w:val="Antrats"/>
      <w:jc w:val="right"/>
      <w:rPr>
        <w:b/>
      </w:rPr>
    </w:pPr>
    <w:r>
      <w:rPr>
        <w:noProof/>
        <w:lang w:eastAsia="lt-LT"/>
      </w:rPr>
      <w:drawing>
        <wp:anchor distT="0" distB="0" distL="0" distR="0" simplePos="0" relativeHeight="2" behindDoc="0" locked="0" layoutInCell="1" allowOverlap="1" wp14:anchorId="25A47310" wp14:editId="30DEE251">
          <wp:simplePos x="0" y="0"/>
          <wp:positionH relativeFrom="column">
            <wp:posOffset>2779395</wp:posOffset>
          </wp:positionH>
          <wp:positionV relativeFrom="paragraph">
            <wp:posOffset>137160</wp:posOffset>
          </wp:positionV>
          <wp:extent cx="544830" cy="657225"/>
          <wp:effectExtent l="0" t="0" r="0" b="0"/>
          <wp:wrapTopAndBottom/>
          <wp:docPr id="1" name="Paveiksl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as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483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9F9"/>
    <w:rsid w:val="00024E41"/>
    <w:rsid w:val="00210061"/>
    <w:rsid w:val="00280218"/>
    <w:rsid w:val="00435F45"/>
    <w:rsid w:val="004B74A6"/>
    <w:rsid w:val="005045C3"/>
    <w:rsid w:val="005276B6"/>
    <w:rsid w:val="005A1C80"/>
    <w:rsid w:val="005A5A1B"/>
    <w:rsid w:val="00641A06"/>
    <w:rsid w:val="00717A14"/>
    <w:rsid w:val="00745277"/>
    <w:rsid w:val="00793442"/>
    <w:rsid w:val="007C11DB"/>
    <w:rsid w:val="007C3A47"/>
    <w:rsid w:val="007F0F4C"/>
    <w:rsid w:val="00992440"/>
    <w:rsid w:val="009D39F9"/>
    <w:rsid w:val="00A169EE"/>
    <w:rsid w:val="00A452F6"/>
    <w:rsid w:val="00A52F9C"/>
    <w:rsid w:val="00AD27C0"/>
    <w:rsid w:val="00BD3630"/>
    <w:rsid w:val="00D52EBA"/>
    <w:rsid w:val="00FF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682A"/>
  <w15:docId w15:val="{F5472C23-80ED-4247-85A6-732D45B7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12A3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ntrat5">
    <w:name w:val="heading 5"/>
    <w:basedOn w:val="prastasis"/>
    <w:link w:val="Antrat5Diagrama"/>
    <w:uiPriority w:val="9"/>
    <w:semiHidden/>
    <w:unhideWhenUsed/>
    <w:qFormat/>
    <w:rsid w:val="005C1C7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vNRDiagrama">
    <w:name w:val="Pav NR Diagrama"/>
    <w:basedOn w:val="Numatytasispastraiposriftas"/>
    <w:link w:val="PavNR"/>
    <w:qFormat/>
    <w:rsid w:val="00636B97"/>
    <w:rPr>
      <w:sz w:val="24"/>
      <w:szCs w:val="24"/>
      <w:lang w:val="en-US"/>
    </w:rPr>
  </w:style>
  <w:style w:type="character" w:customStyle="1" w:styleId="LentelsNRDiagrama">
    <w:name w:val="Lentelės NR. Diagrama"/>
    <w:basedOn w:val="Numatytasispastraiposriftas"/>
    <w:link w:val="LentelsNR"/>
    <w:qFormat/>
    <w:rsid w:val="00636B97"/>
    <w:rPr>
      <w:i/>
      <w:color w:val="BFBFBF"/>
      <w:sz w:val="24"/>
      <w:szCs w:val="24"/>
    </w:rPr>
  </w:style>
  <w:style w:type="character" w:customStyle="1" w:styleId="LentelsNrDiagrama0">
    <w:name w:val="Lentelės Nr. Diagrama"/>
    <w:basedOn w:val="Numatytasispastraiposriftas"/>
    <w:qFormat/>
    <w:rsid w:val="00384540"/>
    <w:rPr>
      <w:i/>
      <w:sz w:val="24"/>
      <w:szCs w:val="24"/>
    </w:rPr>
  </w:style>
  <w:style w:type="character" w:customStyle="1" w:styleId="BBDPaveiksliukonumeracijaiDiagrama">
    <w:name w:val="BBD_Paveiksliuko numeracijai Diagrama"/>
    <w:basedOn w:val="Antrat5Diagrama"/>
    <w:link w:val="BBDPaveiksliukonumeracijai"/>
    <w:qFormat/>
    <w:rsid w:val="005C1C7A"/>
    <w:rPr>
      <w:rFonts w:ascii="Times New Roman" w:eastAsia="Times New Roman" w:hAnsi="Times New Roman" w:cs="Times New Roman"/>
      <w:i/>
      <w:color w:val="1F4D78" w:themeColor="accent1" w:themeShade="7F"/>
      <w:sz w:val="20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qFormat/>
    <w:rsid w:val="005C1C7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AntratsDiagrama">
    <w:name w:val="Antraštės Diagrama"/>
    <w:basedOn w:val="Numatytasispastraiposriftas"/>
    <w:link w:val="Antrats"/>
    <w:qFormat/>
    <w:rsid w:val="004712A3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4712A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qFormat/>
    <w:rPr>
      <w:b w:val="0"/>
      <w:i/>
      <w:sz w:val="24"/>
    </w:rPr>
  </w:style>
  <w:style w:type="character" w:customStyle="1" w:styleId="ListLabel2">
    <w:name w:val="ListLabel 2"/>
    <w:qFormat/>
    <w:rPr>
      <w:b w:val="0"/>
      <w:i/>
      <w:sz w:val="24"/>
    </w:rPr>
  </w:style>
  <w:style w:type="character" w:customStyle="1" w:styleId="ListLabel3">
    <w:name w:val="ListLabel 3"/>
    <w:qFormat/>
    <w:rPr>
      <w:b/>
      <w:i/>
      <w:sz w:val="20"/>
      <w:szCs w:val="20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 Unicode MS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 Unicode MS"/>
    </w:rPr>
  </w:style>
  <w:style w:type="paragraph" w:customStyle="1" w:styleId="Rodykl">
    <w:name w:val="Rodyklė"/>
    <w:basedOn w:val="prastasis"/>
    <w:qFormat/>
    <w:pPr>
      <w:suppressLineNumbers/>
    </w:pPr>
    <w:rPr>
      <w:rFonts w:cs="Arial Unicode MS"/>
    </w:rPr>
  </w:style>
  <w:style w:type="paragraph" w:customStyle="1" w:styleId="PavNR">
    <w:name w:val="Pav NR"/>
    <w:basedOn w:val="Sraassunumeriais"/>
    <w:link w:val="PavNRDiagrama"/>
    <w:autoRedefine/>
    <w:qFormat/>
    <w:rsid w:val="00636B97"/>
    <w:pPr>
      <w:widowControl w:val="0"/>
      <w:spacing w:after="0" w:line="240" w:lineRule="atLeast"/>
      <w:jc w:val="center"/>
    </w:pPr>
    <w:rPr>
      <w:sz w:val="24"/>
      <w:szCs w:val="24"/>
      <w:lang w:val="en-US"/>
    </w:rPr>
  </w:style>
  <w:style w:type="paragraph" w:styleId="Sraassunumeriais">
    <w:name w:val="List Number"/>
    <w:basedOn w:val="prastasis"/>
    <w:uiPriority w:val="99"/>
    <w:semiHidden/>
    <w:unhideWhenUsed/>
    <w:qFormat/>
    <w:rsid w:val="00636B97"/>
    <w:pPr>
      <w:tabs>
        <w:tab w:val="left" w:pos="360"/>
      </w:tabs>
      <w:spacing w:after="160" w:line="259" w:lineRule="auto"/>
      <w:ind w:left="36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entelsNR">
    <w:name w:val="Lentelės NR."/>
    <w:basedOn w:val="prastasis"/>
    <w:link w:val="LentelsNRDiagrama"/>
    <w:autoRedefine/>
    <w:qFormat/>
    <w:rsid w:val="00636B97"/>
    <w:pPr>
      <w:widowControl w:val="0"/>
      <w:tabs>
        <w:tab w:val="left" w:pos="720"/>
      </w:tabs>
      <w:spacing w:after="120" w:line="240" w:lineRule="atLeast"/>
      <w:ind w:left="360" w:hanging="360"/>
      <w:jc w:val="both"/>
    </w:pPr>
    <w:rPr>
      <w:rFonts w:asciiTheme="minorHAnsi" w:eastAsiaTheme="minorHAnsi" w:hAnsiTheme="minorHAnsi" w:cstheme="minorBidi"/>
      <w:i/>
      <w:color w:val="BFBFBF"/>
    </w:rPr>
  </w:style>
  <w:style w:type="paragraph" w:customStyle="1" w:styleId="LentelsNr0">
    <w:name w:val="Lentelės Nr."/>
    <w:basedOn w:val="prastasis"/>
    <w:autoRedefine/>
    <w:qFormat/>
    <w:rsid w:val="00384540"/>
    <w:pPr>
      <w:spacing w:line="276" w:lineRule="auto"/>
      <w:ind w:hanging="360"/>
      <w:jc w:val="both"/>
    </w:pPr>
    <w:rPr>
      <w:rFonts w:asciiTheme="minorHAnsi" w:eastAsiaTheme="minorHAnsi" w:hAnsiTheme="minorHAnsi" w:cstheme="minorBidi"/>
      <w:i/>
    </w:rPr>
  </w:style>
  <w:style w:type="paragraph" w:customStyle="1" w:styleId="BBDPaveiksliukonumeracijai">
    <w:name w:val="BBD_Paveiksliuko numeracijai"/>
    <w:basedOn w:val="Antrat5"/>
    <w:link w:val="BBDPaveiksliukonumeracijaiDiagrama"/>
    <w:autoRedefine/>
    <w:qFormat/>
    <w:rsid w:val="005C1C7A"/>
    <w:pPr>
      <w:tabs>
        <w:tab w:val="left" w:pos="567"/>
        <w:tab w:val="left" w:pos="709"/>
        <w:tab w:val="left" w:pos="851"/>
        <w:tab w:val="left" w:pos="992"/>
      </w:tabs>
      <w:spacing w:before="120" w:after="240" w:line="240" w:lineRule="auto"/>
      <w:ind w:left="1135" w:hanging="567"/>
      <w:jc w:val="center"/>
    </w:pPr>
    <w:rPr>
      <w:rFonts w:ascii="Times New Roman" w:eastAsia="Times New Roman" w:hAnsi="Times New Roman" w:cs="Times New Roman"/>
      <w:i/>
      <w:color w:val="1F4D78" w:themeColor="accent1" w:themeShade="7F"/>
      <w:sz w:val="20"/>
    </w:rPr>
  </w:style>
  <w:style w:type="paragraph" w:styleId="Antrats">
    <w:name w:val="header"/>
    <w:basedOn w:val="prastasis"/>
    <w:link w:val="AntratsDiagrama"/>
    <w:unhideWhenUsed/>
    <w:rsid w:val="004712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4712A3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7A1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7A14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Ubartas</dc:creator>
  <dc:description/>
  <cp:lastModifiedBy>Živilė Sendrauskienė</cp:lastModifiedBy>
  <cp:revision>2</cp:revision>
  <cp:lastPrinted>2019-07-24T07:18:00Z</cp:lastPrinted>
  <dcterms:created xsi:type="dcterms:W3CDTF">2019-07-26T11:38:00Z</dcterms:created>
  <dcterms:modified xsi:type="dcterms:W3CDTF">2019-07-26T11:38:00Z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