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4FA" w:rsidRDefault="007004FA" w:rsidP="007004FA">
      <w:pPr>
        <w:ind w:left="3600" w:firstLine="540"/>
        <w:rPr>
          <w:lang w:val="lt-LT"/>
        </w:rPr>
      </w:pPr>
      <w:r>
        <w:rPr>
          <w:lang w:val="lt-LT"/>
        </w:rPr>
        <w:t>PATVIRTINTA</w:t>
      </w:r>
      <w:bookmarkStart w:id="0" w:name="_GoBack"/>
      <w:bookmarkEnd w:id="0"/>
    </w:p>
    <w:p w:rsidR="007004FA" w:rsidRDefault="007004FA" w:rsidP="007004FA">
      <w:pPr>
        <w:ind w:left="4140"/>
        <w:rPr>
          <w:lang w:val="lt-LT"/>
        </w:rPr>
      </w:pPr>
      <w:r>
        <w:rPr>
          <w:lang w:val="lt-LT"/>
        </w:rPr>
        <w:t>Skuodo rajono savivaldybės administracijos direkt</w:t>
      </w:r>
      <w:r w:rsidR="004B16E2">
        <w:rPr>
          <w:lang w:val="lt-LT"/>
        </w:rPr>
        <w:t xml:space="preserve">oriaus          </w:t>
      </w:r>
      <w:r w:rsidR="000C3AAF">
        <w:t xml:space="preserve">2020 m. </w:t>
      </w:r>
      <w:proofErr w:type="spellStart"/>
      <w:proofErr w:type="gramStart"/>
      <w:r w:rsidR="000C3AAF">
        <w:t>kovo</w:t>
      </w:r>
      <w:proofErr w:type="spellEnd"/>
      <w:proofErr w:type="gramEnd"/>
      <w:r w:rsidR="000C3AAF">
        <w:t xml:space="preserve"> 2 d.</w:t>
      </w:r>
      <w:r w:rsidR="006A6B51">
        <w:t xml:space="preserve"> </w:t>
      </w:r>
      <w:r>
        <w:rPr>
          <w:lang w:val="lt-LT"/>
        </w:rPr>
        <w:t xml:space="preserve">įsakymu Nr. </w:t>
      </w:r>
      <w:r w:rsidR="000C3AAF">
        <w:t>A1-152</w:t>
      </w:r>
    </w:p>
    <w:p w:rsidR="007004FA" w:rsidRDefault="007004FA" w:rsidP="007004FA">
      <w:pPr>
        <w:rPr>
          <w:lang w:val="lt-LT"/>
        </w:rPr>
      </w:pPr>
    </w:p>
    <w:p w:rsidR="00F94F30" w:rsidRPr="00C24BBF" w:rsidRDefault="00F94F30" w:rsidP="00F94F30">
      <w:pPr>
        <w:ind w:right="179"/>
        <w:jc w:val="center"/>
        <w:rPr>
          <w:b/>
          <w:szCs w:val="20"/>
          <w:lang w:val="lt-LT" w:eastAsia="lt-LT"/>
        </w:rPr>
      </w:pPr>
      <w:r w:rsidRPr="00C24BBF">
        <w:rPr>
          <w:b/>
          <w:szCs w:val="20"/>
          <w:lang w:val="lt-LT" w:eastAsia="lt-LT"/>
        </w:rPr>
        <w:t>NEFORMALIOJO VAIKŲ ŠVIETIMO PROGRAMŲ FINANSAVIMO IR ORGANIZAVIMO TVARKOS APRAŠAS</w:t>
      </w:r>
    </w:p>
    <w:p w:rsidR="00F94F30" w:rsidRPr="00C24BBF" w:rsidRDefault="00F94F30" w:rsidP="00F94F30">
      <w:pPr>
        <w:spacing w:line="0" w:lineRule="atLeast"/>
        <w:jc w:val="center"/>
        <w:outlineLvl w:val="6"/>
        <w:rPr>
          <w:b/>
          <w:lang w:val="lt-LT" w:eastAsia="lt-LT"/>
        </w:rPr>
      </w:pPr>
    </w:p>
    <w:p w:rsidR="00F94F30" w:rsidRPr="00C24BBF" w:rsidRDefault="00F94F30" w:rsidP="00F94F30">
      <w:pPr>
        <w:spacing w:line="0" w:lineRule="atLeast"/>
        <w:jc w:val="center"/>
        <w:outlineLvl w:val="6"/>
        <w:rPr>
          <w:b/>
          <w:lang w:val="lt-LT" w:eastAsia="lt-LT"/>
        </w:rPr>
      </w:pPr>
      <w:r w:rsidRPr="00C24BBF">
        <w:rPr>
          <w:b/>
          <w:lang w:val="lt-LT" w:eastAsia="lt-LT"/>
        </w:rPr>
        <w:t>I SKYRIUS</w:t>
      </w:r>
    </w:p>
    <w:p w:rsidR="00F94F30" w:rsidRPr="00C24BBF" w:rsidRDefault="00F94F30" w:rsidP="00F94F30">
      <w:pPr>
        <w:spacing w:line="0" w:lineRule="atLeast"/>
        <w:jc w:val="center"/>
        <w:outlineLvl w:val="6"/>
        <w:rPr>
          <w:b/>
          <w:lang w:val="lt-LT" w:eastAsia="lt-LT"/>
        </w:rPr>
      </w:pPr>
      <w:r w:rsidRPr="00C24BBF">
        <w:rPr>
          <w:b/>
          <w:lang w:val="lt-LT" w:eastAsia="lt-LT"/>
        </w:rPr>
        <w:t>BENDROSIOS NUOSTATOS</w:t>
      </w:r>
    </w:p>
    <w:p w:rsidR="00F94F30" w:rsidRPr="00C24BBF" w:rsidRDefault="00F94F30" w:rsidP="00F94F30">
      <w:pPr>
        <w:ind w:right="179"/>
        <w:jc w:val="both"/>
        <w:rPr>
          <w:szCs w:val="20"/>
          <w:lang w:val="lt-LT" w:eastAsia="lt-LT"/>
        </w:rPr>
      </w:pPr>
    </w:p>
    <w:p w:rsidR="00F94F30" w:rsidRPr="00C24BBF" w:rsidRDefault="00F94F30" w:rsidP="00F94F30">
      <w:pPr>
        <w:tabs>
          <w:tab w:val="left" w:pos="720"/>
        </w:tabs>
        <w:suppressAutoHyphens/>
        <w:ind w:firstLine="1259"/>
        <w:jc w:val="both"/>
        <w:rPr>
          <w:szCs w:val="20"/>
          <w:lang w:val="lt-LT" w:eastAsia="ar-SA"/>
        </w:rPr>
      </w:pPr>
      <w:r w:rsidRPr="00C24BBF">
        <w:rPr>
          <w:szCs w:val="20"/>
          <w:lang w:val="lt-LT" w:eastAsia="ar-SA"/>
        </w:rPr>
        <w:t>1. Neformaliojo vaikų švietimo programų finansavimo ir organizavimo tvarkos aprašas (toliau – aprašas) nustato neformaliojo vaikų švietimo programų (toliau – programų) konkurso uždavinius, finansavimo ir organizavimo, vertinimo, lėšų skyrimo ir atsiskaitymo už skirtas lėšas tvarką.</w:t>
      </w:r>
    </w:p>
    <w:p w:rsidR="00F94F30" w:rsidRPr="00C24BBF" w:rsidRDefault="00F94F30" w:rsidP="00F94F30">
      <w:pPr>
        <w:tabs>
          <w:tab w:val="left" w:pos="720"/>
        </w:tabs>
        <w:suppressAutoHyphens/>
        <w:ind w:firstLine="1259"/>
        <w:jc w:val="both"/>
        <w:rPr>
          <w:szCs w:val="20"/>
          <w:lang w:val="lt-LT" w:eastAsia="ar-SA"/>
        </w:rPr>
      </w:pPr>
      <w:r w:rsidRPr="00C24BBF">
        <w:rPr>
          <w:szCs w:val="20"/>
          <w:lang w:val="lt-LT" w:eastAsia="ar-SA"/>
        </w:rPr>
        <w:t>2. Vadovaujantis aprašu atrinktos programos finansuojamos iš Skuodo rajono savivaldybės biudžeto lėšų.</w:t>
      </w:r>
    </w:p>
    <w:p w:rsidR="00F94F30" w:rsidRPr="00C24BBF" w:rsidRDefault="00F94F30" w:rsidP="00F94F30">
      <w:pPr>
        <w:tabs>
          <w:tab w:val="left" w:pos="720"/>
        </w:tabs>
        <w:suppressAutoHyphens/>
        <w:ind w:firstLine="1259"/>
        <w:jc w:val="both"/>
        <w:rPr>
          <w:szCs w:val="20"/>
          <w:lang w:val="lt-LT" w:eastAsia="ar-SA"/>
        </w:rPr>
      </w:pPr>
      <w:r w:rsidRPr="00C24BBF">
        <w:rPr>
          <w:szCs w:val="20"/>
          <w:lang w:val="lt-LT" w:eastAsia="ar-SA"/>
        </w:rPr>
        <w:t>3. Programoms finansuoti organizuojamas Neformaliojo vaikų švietimo programų atrankos konkursas (toliau – konkursas).</w:t>
      </w:r>
    </w:p>
    <w:p w:rsidR="00F94F30" w:rsidRPr="00C24BBF" w:rsidRDefault="00F94F30" w:rsidP="00F94F30">
      <w:pPr>
        <w:ind w:firstLine="1259"/>
        <w:jc w:val="both"/>
        <w:rPr>
          <w:szCs w:val="20"/>
          <w:lang w:val="lt-LT" w:eastAsia="lt-LT"/>
        </w:rPr>
      </w:pPr>
      <w:r>
        <w:rPr>
          <w:szCs w:val="20"/>
          <w:lang w:val="lt-LT" w:eastAsia="lt-LT"/>
        </w:rPr>
        <w:t>4</w:t>
      </w:r>
      <w:r w:rsidRPr="00C24BBF">
        <w:rPr>
          <w:szCs w:val="20"/>
          <w:lang w:val="lt-LT" w:eastAsia="lt-LT"/>
        </w:rPr>
        <w:t>. Konkurso tikslas – užtikrinti vaikams lygias galimybes dalyvauti neformaliajame vaikų švietime</w:t>
      </w:r>
      <w:r>
        <w:rPr>
          <w:szCs w:val="20"/>
          <w:lang w:val="lt-LT" w:eastAsia="lt-LT"/>
        </w:rPr>
        <w:t xml:space="preserve">. Atsižvelgiant į Savivaldybės prioritetus, ugdyti vaikų </w:t>
      </w:r>
      <w:proofErr w:type="spellStart"/>
      <w:r>
        <w:rPr>
          <w:szCs w:val="20"/>
          <w:lang w:val="lt-LT" w:eastAsia="lt-LT"/>
        </w:rPr>
        <w:t>verslumo</w:t>
      </w:r>
      <w:proofErr w:type="spellEnd"/>
      <w:r>
        <w:rPr>
          <w:szCs w:val="20"/>
          <w:lang w:val="lt-LT" w:eastAsia="lt-LT"/>
        </w:rPr>
        <w:t>, ekologijos, turizmo įgūdžius</w:t>
      </w:r>
      <w:r w:rsidRPr="00C24BBF">
        <w:rPr>
          <w:szCs w:val="20"/>
          <w:lang w:val="lt-LT" w:eastAsia="lt-LT"/>
        </w:rPr>
        <w:t>.</w:t>
      </w:r>
    </w:p>
    <w:p w:rsidR="00F94F30" w:rsidRPr="00C24BBF" w:rsidRDefault="00F94F30" w:rsidP="00F94F30">
      <w:pPr>
        <w:ind w:firstLine="1259"/>
        <w:jc w:val="both"/>
        <w:rPr>
          <w:szCs w:val="20"/>
          <w:lang w:val="lt-LT" w:eastAsia="lt-LT"/>
        </w:rPr>
      </w:pPr>
      <w:r>
        <w:rPr>
          <w:szCs w:val="20"/>
          <w:lang w:val="lt-LT" w:eastAsia="lt-LT"/>
        </w:rPr>
        <w:t>5</w:t>
      </w:r>
      <w:r w:rsidRPr="00C24BBF">
        <w:rPr>
          <w:szCs w:val="20"/>
          <w:lang w:val="lt-LT" w:eastAsia="lt-LT"/>
        </w:rPr>
        <w:t>. Konkurso uždaviniai:</w:t>
      </w:r>
    </w:p>
    <w:p w:rsidR="00F94F30" w:rsidRPr="00C24BBF" w:rsidRDefault="00F94F30" w:rsidP="00F94F30">
      <w:pPr>
        <w:ind w:firstLine="1259"/>
        <w:jc w:val="both"/>
        <w:rPr>
          <w:szCs w:val="20"/>
          <w:lang w:val="lt-LT" w:eastAsia="lt-LT"/>
        </w:rPr>
      </w:pPr>
      <w:r>
        <w:rPr>
          <w:szCs w:val="20"/>
          <w:lang w:val="lt-LT" w:eastAsia="lt-LT"/>
        </w:rPr>
        <w:t>5</w:t>
      </w:r>
      <w:r w:rsidRPr="00C24BBF">
        <w:rPr>
          <w:szCs w:val="20"/>
          <w:lang w:val="lt-LT" w:eastAsia="lt-LT"/>
        </w:rPr>
        <w:t>.1. skatinti vaikus dalyvauti neformaliojo švietimo veiklo</w:t>
      </w:r>
      <w:r>
        <w:rPr>
          <w:szCs w:val="20"/>
          <w:lang w:val="lt-LT" w:eastAsia="lt-LT"/>
        </w:rPr>
        <w:t>s</w:t>
      </w:r>
      <w:r w:rsidRPr="00C24BBF">
        <w:rPr>
          <w:szCs w:val="20"/>
          <w:lang w:val="lt-LT" w:eastAsia="lt-LT"/>
        </w:rPr>
        <w:t>e, didinti ši</w:t>
      </w:r>
      <w:r>
        <w:rPr>
          <w:szCs w:val="20"/>
          <w:lang w:val="lt-LT" w:eastAsia="lt-LT"/>
        </w:rPr>
        <w:t>ų</w:t>
      </w:r>
      <w:r w:rsidRPr="00C24BBF">
        <w:rPr>
          <w:szCs w:val="20"/>
          <w:lang w:val="lt-LT" w:eastAsia="lt-LT"/>
        </w:rPr>
        <w:t xml:space="preserve"> veikl</w:t>
      </w:r>
      <w:r>
        <w:rPr>
          <w:szCs w:val="20"/>
          <w:lang w:val="lt-LT" w:eastAsia="lt-LT"/>
        </w:rPr>
        <w:t>ų</w:t>
      </w:r>
      <w:r w:rsidRPr="00C24BBF">
        <w:rPr>
          <w:szCs w:val="20"/>
          <w:lang w:val="lt-LT" w:eastAsia="lt-LT"/>
        </w:rPr>
        <w:t xml:space="preserve"> įvairovę, saviraiškos poreikių tenkinimą;</w:t>
      </w:r>
    </w:p>
    <w:p w:rsidR="00F94F30" w:rsidRPr="00C24BBF" w:rsidRDefault="00F94F30" w:rsidP="00F94F30">
      <w:pPr>
        <w:ind w:firstLine="1259"/>
        <w:jc w:val="both"/>
        <w:rPr>
          <w:szCs w:val="20"/>
          <w:lang w:val="lt-LT" w:eastAsia="lt-LT"/>
        </w:rPr>
      </w:pPr>
      <w:r>
        <w:rPr>
          <w:szCs w:val="20"/>
          <w:lang w:val="lt-LT" w:eastAsia="lt-LT"/>
        </w:rPr>
        <w:t>5</w:t>
      </w:r>
      <w:r w:rsidRPr="00C24BBF">
        <w:rPr>
          <w:szCs w:val="20"/>
          <w:lang w:val="lt-LT" w:eastAsia="lt-LT"/>
        </w:rPr>
        <w:t>.2. sudaryti sąlygas turiningai edukacinei veiklai mokinių vasaros poilsio metu;</w:t>
      </w:r>
    </w:p>
    <w:p w:rsidR="00F94F30" w:rsidRPr="00623FD7" w:rsidRDefault="00F94F30" w:rsidP="00F94F30">
      <w:pPr>
        <w:ind w:firstLine="1259"/>
        <w:jc w:val="both"/>
        <w:rPr>
          <w:i/>
          <w:color w:val="FF0000"/>
          <w:szCs w:val="20"/>
          <w:lang w:val="lt-LT" w:eastAsia="lt-LT"/>
        </w:rPr>
      </w:pPr>
      <w:r>
        <w:rPr>
          <w:szCs w:val="20"/>
          <w:lang w:val="lt-LT" w:eastAsia="lt-LT"/>
        </w:rPr>
        <w:t>5</w:t>
      </w:r>
      <w:r w:rsidRPr="00C24BBF">
        <w:rPr>
          <w:szCs w:val="20"/>
          <w:lang w:val="lt-LT" w:eastAsia="lt-LT"/>
        </w:rPr>
        <w:t>.3.</w:t>
      </w:r>
      <w:r>
        <w:rPr>
          <w:szCs w:val="20"/>
          <w:lang w:val="lt-LT" w:eastAsia="lt-LT"/>
        </w:rPr>
        <w:t xml:space="preserve"> </w:t>
      </w:r>
      <w:r w:rsidRPr="00C24BBF">
        <w:rPr>
          <w:szCs w:val="20"/>
          <w:lang w:val="lt-LT" w:eastAsia="lt-LT"/>
        </w:rPr>
        <w:t xml:space="preserve">skatinti ir remti švietimo iniciatyvas, naujus metodus bei formas ugdant </w:t>
      </w:r>
      <w:r>
        <w:rPr>
          <w:szCs w:val="20"/>
          <w:lang w:val="lt-LT" w:eastAsia="lt-LT"/>
        </w:rPr>
        <w:t>vaikus neformaliojo švietimo veiklose.</w:t>
      </w:r>
    </w:p>
    <w:p w:rsidR="00F94F30" w:rsidRPr="00C24BBF" w:rsidRDefault="00F94F30" w:rsidP="00F94F30">
      <w:pPr>
        <w:ind w:firstLine="1259"/>
        <w:jc w:val="both"/>
        <w:rPr>
          <w:szCs w:val="20"/>
          <w:lang w:val="lt-LT" w:eastAsia="lt-LT"/>
        </w:rPr>
      </w:pPr>
      <w:r>
        <w:rPr>
          <w:szCs w:val="20"/>
          <w:lang w:val="lt-LT" w:eastAsia="lt-LT"/>
        </w:rPr>
        <w:t>5</w:t>
      </w:r>
      <w:r w:rsidRPr="00C24BBF">
        <w:rPr>
          <w:szCs w:val="20"/>
          <w:lang w:val="lt-LT" w:eastAsia="lt-LT"/>
        </w:rPr>
        <w:t>.4. stiprinti demokratinę mokyklos kultūrą, savivaldą.</w:t>
      </w:r>
    </w:p>
    <w:p w:rsidR="00F94F30" w:rsidRPr="00C24BBF" w:rsidRDefault="00F94F30" w:rsidP="00F94F30">
      <w:pPr>
        <w:jc w:val="both"/>
        <w:rPr>
          <w:szCs w:val="20"/>
          <w:highlight w:val="yellow"/>
          <w:lang w:val="lt-LT" w:eastAsia="lt-LT"/>
        </w:rPr>
      </w:pPr>
      <w:r w:rsidRPr="00C24BBF">
        <w:rPr>
          <w:szCs w:val="20"/>
          <w:lang w:val="lt-LT" w:eastAsia="lt-LT"/>
        </w:rPr>
        <w:tab/>
      </w:r>
    </w:p>
    <w:p w:rsidR="00F94F30" w:rsidRPr="00C24BBF" w:rsidRDefault="00F94F30" w:rsidP="00F94F30">
      <w:pPr>
        <w:jc w:val="center"/>
        <w:outlineLvl w:val="6"/>
        <w:rPr>
          <w:b/>
          <w:lang w:val="lt-LT" w:eastAsia="lt-LT"/>
        </w:rPr>
      </w:pPr>
      <w:r w:rsidRPr="00C24BBF">
        <w:rPr>
          <w:b/>
          <w:lang w:val="lt-LT" w:eastAsia="lt-LT"/>
        </w:rPr>
        <w:t>II SKYRIUS</w:t>
      </w:r>
    </w:p>
    <w:p w:rsidR="00F94F30" w:rsidRPr="00C24BBF" w:rsidRDefault="00F94F30" w:rsidP="00F94F30">
      <w:pPr>
        <w:jc w:val="center"/>
        <w:outlineLvl w:val="6"/>
        <w:rPr>
          <w:b/>
          <w:lang w:val="lt-LT" w:eastAsia="lt-LT"/>
        </w:rPr>
      </w:pPr>
      <w:r w:rsidRPr="00C24BBF">
        <w:rPr>
          <w:b/>
          <w:lang w:val="lt-LT" w:eastAsia="lt-LT"/>
        </w:rPr>
        <w:t xml:space="preserve">KONKURSO FINANSAVIMAS IR ORGANIZAVIMAS </w:t>
      </w:r>
    </w:p>
    <w:p w:rsidR="00F94F30" w:rsidRPr="00C24BBF" w:rsidRDefault="00F94F30" w:rsidP="00F94F30">
      <w:pPr>
        <w:rPr>
          <w:szCs w:val="20"/>
          <w:lang w:val="lt-LT" w:eastAsia="lt-LT"/>
        </w:rPr>
      </w:pPr>
    </w:p>
    <w:p w:rsidR="00F94F30" w:rsidRPr="00C24BBF" w:rsidRDefault="00F94F30" w:rsidP="00F94F30">
      <w:pPr>
        <w:tabs>
          <w:tab w:val="left" w:pos="720"/>
        </w:tabs>
        <w:suppressAutoHyphens/>
        <w:ind w:firstLine="1259"/>
        <w:jc w:val="both"/>
        <w:rPr>
          <w:szCs w:val="20"/>
          <w:u w:val="single"/>
          <w:lang w:val="lt-LT" w:eastAsia="ar-SA"/>
        </w:rPr>
      </w:pPr>
      <w:r>
        <w:rPr>
          <w:szCs w:val="20"/>
          <w:lang w:val="lt-LT" w:eastAsia="ar-SA"/>
        </w:rPr>
        <w:t>6</w:t>
      </w:r>
      <w:r w:rsidRPr="00C24BBF">
        <w:rPr>
          <w:szCs w:val="20"/>
          <w:lang w:val="lt-LT" w:eastAsia="ar-SA"/>
        </w:rPr>
        <w:t>. Programų konkursą skelbia Skuodo rajono savivaldybės administracijos Švietimo</w:t>
      </w:r>
      <w:r>
        <w:rPr>
          <w:szCs w:val="20"/>
          <w:lang w:val="lt-LT" w:eastAsia="ar-SA"/>
        </w:rPr>
        <w:t>, kultūros ir sporto</w:t>
      </w:r>
      <w:r w:rsidRPr="00C24BBF">
        <w:rPr>
          <w:szCs w:val="20"/>
          <w:lang w:val="lt-LT" w:eastAsia="ar-SA"/>
        </w:rPr>
        <w:t xml:space="preserve"> skyrius (toliau –</w:t>
      </w:r>
      <w:r>
        <w:rPr>
          <w:szCs w:val="20"/>
          <w:lang w:val="lt-LT" w:eastAsia="ar-SA"/>
        </w:rPr>
        <w:t xml:space="preserve"> S</w:t>
      </w:r>
      <w:r w:rsidRPr="00C24BBF">
        <w:rPr>
          <w:szCs w:val="20"/>
          <w:lang w:val="lt-LT" w:eastAsia="ar-SA"/>
        </w:rPr>
        <w:t xml:space="preserve">kyrius). Atrinktoms programoms lėšos skiriamos </w:t>
      </w:r>
      <w:r w:rsidRPr="00C24BBF">
        <w:rPr>
          <w:bCs/>
          <w:iCs/>
          <w:szCs w:val="20"/>
          <w:lang w:val="lt-LT" w:eastAsia="ar-SA"/>
        </w:rPr>
        <w:t>Skuodo rajono savivaldybės administracijos direktoriaus (toliau – administracijos direktoriaus) įsakymu.</w:t>
      </w:r>
    </w:p>
    <w:p w:rsidR="00F94F30" w:rsidRPr="00C24BBF" w:rsidRDefault="00F94F30" w:rsidP="00F94F30">
      <w:pPr>
        <w:tabs>
          <w:tab w:val="left" w:pos="720"/>
        </w:tabs>
        <w:suppressAutoHyphens/>
        <w:ind w:firstLine="1259"/>
        <w:jc w:val="both"/>
        <w:rPr>
          <w:szCs w:val="20"/>
          <w:lang w:val="lt-LT" w:eastAsia="ar-SA"/>
        </w:rPr>
      </w:pPr>
      <w:r>
        <w:rPr>
          <w:szCs w:val="20"/>
          <w:lang w:val="lt-LT" w:eastAsia="ar-SA"/>
        </w:rPr>
        <w:t>7</w:t>
      </w:r>
      <w:r w:rsidRPr="00C24BBF">
        <w:rPr>
          <w:szCs w:val="20"/>
          <w:lang w:val="lt-LT" w:eastAsia="ar-SA"/>
        </w:rPr>
        <w:t xml:space="preserve">. Informacija apie konkursą skelbiama Skuodo rajono savivaldybės interneto svetainėje </w:t>
      </w:r>
      <w:hyperlink r:id="rId8" w:history="1">
        <w:r w:rsidRPr="00DF0D9D">
          <w:rPr>
            <w:rStyle w:val="Hipersaitas"/>
            <w:szCs w:val="20"/>
            <w:lang w:val="lt-LT" w:eastAsia="ar-SA"/>
          </w:rPr>
          <w:t>www.skuodas.lt</w:t>
        </w:r>
      </w:hyperlink>
      <w:r>
        <w:rPr>
          <w:szCs w:val="20"/>
          <w:lang w:val="lt-LT" w:eastAsia="ar-SA"/>
        </w:rPr>
        <w:t xml:space="preserve"> skiltyje „Neformalusis vaikų švietimas“.</w:t>
      </w:r>
      <w:r w:rsidRPr="00C24BBF">
        <w:rPr>
          <w:szCs w:val="20"/>
          <w:lang w:val="lt-LT" w:eastAsia="ar-SA"/>
        </w:rPr>
        <w:t xml:space="preserve">. </w:t>
      </w:r>
    </w:p>
    <w:p w:rsidR="00F94F30" w:rsidRPr="00C24BBF" w:rsidRDefault="00F94F30" w:rsidP="00F94F30">
      <w:pPr>
        <w:tabs>
          <w:tab w:val="left" w:pos="720"/>
        </w:tabs>
        <w:suppressAutoHyphens/>
        <w:ind w:firstLine="1259"/>
        <w:jc w:val="both"/>
        <w:rPr>
          <w:szCs w:val="20"/>
          <w:lang w:val="lt-LT" w:eastAsia="ar-SA"/>
        </w:rPr>
      </w:pPr>
      <w:r>
        <w:rPr>
          <w:szCs w:val="20"/>
          <w:lang w:val="lt-LT" w:eastAsia="ar-SA"/>
        </w:rPr>
        <w:t>8</w:t>
      </w:r>
      <w:r w:rsidRPr="00C24BBF">
        <w:rPr>
          <w:szCs w:val="20"/>
          <w:lang w:val="lt-LT" w:eastAsia="ar-SA"/>
        </w:rPr>
        <w:t>. Programos konkursui teikiamos šioms grupėms:</w:t>
      </w:r>
    </w:p>
    <w:p w:rsidR="00F94F30" w:rsidRPr="00C24BBF" w:rsidRDefault="00F94F30" w:rsidP="00F94F30">
      <w:pPr>
        <w:tabs>
          <w:tab w:val="left" w:pos="720"/>
        </w:tabs>
        <w:suppressAutoHyphens/>
        <w:ind w:firstLine="1259"/>
        <w:jc w:val="both"/>
        <w:rPr>
          <w:szCs w:val="20"/>
          <w:lang w:val="lt-LT" w:eastAsia="ar-SA"/>
        </w:rPr>
      </w:pPr>
      <w:r>
        <w:rPr>
          <w:szCs w:val="20"/>
          <w:lang w:val="lt-LT" w:eastAsia="ar-SA"/>
        </w:rPr>
        <w:t>8</w:t>
      </w:r>
      <w:r w:rsidRPr="00C24BBF">
        <w:rPr>
          <w:szCs w:val="20"/>
          <w:lang w:val="lt-LT" w:eastAsia="ar-SA"/>
        </w:rPr>
        <w:t>.1. Vaikų vasaros poilsio programos</w:t>
      </w:r>
      <w:r>
        <w:rPr>
          <w:szCs w:val="20"/>
          <w:lang w:val="lt-LT" w:eastAsia="ar-SA"/>
        </w:rPr>
        <w:t>;</w:t>
      </w:r>
    </w:p>
    <w:p w:rsidR="00F94F30" w:rsidRPr="00C24BBF" w:rsidRDefault="00F94F30" w:rsidP="00F94F30">
      <w:pPr>
        <w:tabs>
          <w:tab w:val="left" w:pos="720"/>
        </w:tabs>
        <w:suppressAutoHyphens/>
        <w:ind w:firstLine="1259"/>
        <w:jc w:val="both"/>
        <w:rPr>
          <w:szCs w:val="20"/>
          <w:lang w:val="lt-LT" w:eastAsia="ar-SA"/>
        </w:rPr>
      </w:pPr>
      <w:r>
        <w:rPr>
          <w:szCs w:val="20"/>
          <w:lang w:val="lt-LT" w:eastAsia="ar-SA"/>
        </w:rPr>
        <w:t>8</w:t>
      </w:r>
      <w:r w:rsidRPr="00C24BBF">
        <w:rPr>
          <w:szCs w:val="20"/>
          <w:lang w:val="lt-LT" w:eastAsia="ar-SA"/>
        </w:rPr>
        <w:t xml:space="preserve">.2. </w:t>
      </w:r>
      <w:r>
        <w:rPr>
          <w:szCs w:val="20"/>
          <w:lang w:val="lt-LT" w:eastAsia="ar-SA"/>
        </w:rPr>
        <w:t>Neformaliojo vaikų ugdymo p</w:t>
      </w:r>
      <w:r w:rsidRPr="00C24BBF">
        <w:rPr>
          <w:szCs w:val="20"/>
          <w:lang w:val="lt-LT" w:eastAsia="ar-SA"/>
        </w:rPr>
        <w:t>rogramos</w:t>
      </w:r>
      <w:r>
        <w:rPr>
          <w:szCs w:val="20"/>
          <w:lang w:val="lt-LT" w:eastAsia="ar-SA"/>
        </w:rPr>
        <w:t>, vykdomos per metus.</w:t>
      </w:r>
    </w:p>
    <w:p w:rsidR="00F94F30" w:rsidRPr="00C24BBF" w:rsidRDefault="00F94F30" w:rsidP="00F94F30">
      <w:pPr>
        <w:ind w:firstLine="1259"/>
        <w:jc w:val="both"/>
        <w:rPr>
          <w:szCs w:val="20"/>
          <w:lang w:val="lt-LT" w:eastAsia="lt-LT"/>
        </w:rPr>
      </w:pPr>
      <w:r>
        <w:rPr>
          <w:szCs w:val="20"/>
          <w:lang w:val="lt-LT" w:eastAsia="lt-LT"/>
        </w:rPr>
        <w:t>9</w:t>
      </w:r>
      <w:r w:rsidRPr="00C24BBF">
        <w:rPr>
          <w:szCs w:val="20"/>
          <w:lang w:val="lt-LT" w:eastAsia="lt-LT"/>
        </w:rPr>
        <w:t xml:space="preserve">. Konkurse gali dalyvauti ir teikti </w:t>
      </w:r>
      <w:r>
        <w:rPr>
          <w:szCs w:val="20"/>
          <w:lang w:val="lt-LT" w:eastAsia="lt-LT"/>
        </w:rPr>
        <w:t>paraiškas</w:t>
      </w:r>
      <w:r w:rsidRPr="00C24BBF">
        <w:rPr>
          <w:szCs w:val="20"/>
          <w:lang w:val="lt-LT" w:eastAsia="lt-LT"/>
        </w:rPr>
        <w:t xml:space="preserve"> finansavimui gauti Skuodo rajono savivaldybės įsteigtos</w:t>
      </w:r>
      <w:r>
        <w:rPr>
          <w:szCs w:val="20"/>
          <w:lang w:val="lt-LT" w:eastAsia="lt-LT"/>
        </w:rPr>
        <w:t xml:space="preserve"> biudžetinės</w:t>
      </w:r>
      <w:r w:rsidRPr="00C24BBF">
        <w:rPr>
          <w:szCs w:val="20"/>
          <w:lang w:val="lt-LT" w:eastAsia="lt-LT"/>
        </w:rPr>
        <w:t xml:space="preserve"> įstaigos, vykdančios neformaliojo vaikų švietimo veiklą.</w:t>
      </w:r>
    </w:p>
    <w:p w:rsidR="00F94F30" w:rsidRPr="00C24BBF" w:rsidRDefault="00F94F30" w:rsidP="00F94F30">
      <w:pPr>
        <w:ind w:firstLine="1259"/>
        <w:jc w:val="both"/>
        <w:rPr>
          <w:szCs w:val="20"/>
          <w:lang w:val="lt-LT" w:eastAsia="lt-LT"/>
        </w:rPr>
      </w:pPr>
      <w:r w:rsidRPr="00C24BBF">
        <w:rPr>
          <w:szCs w:val="20"/>
          <w:lang w:val="lt-LT" w:eastAsia="lt-LT"/>
        </w:rPr>
        <w:t>1</w:t>
      </w:r>
      <w:r>
        <w:rPr>
          <w:szCs w:val="20"/>
          <w:lang w:val="lt-LT" w:eastAsia="lt-LT"/>
        </w:rPr>
        <w:t>0</w:t>
      </w:r>
      <w:r w:rsidRPr="00C24BBF">
        <w:rPr>
          <w:szCs w:val="20"/>
          <w:lang w:val="lt-LT" w:eastAsia="lt-LT"/>
        </w:rPr>
        <w:t>. Priklausomai nuo įstaigoje besimokančių vaikų skaičiaus, pareiškėjas gali teikti:</w:t>
      </w:r>
    </w:p>
    <w:p w:rsidR="00F94F30" w:rsidRPr="00C24BBF" w:rsidRDefault="00F94F30" w:rsidP="00F94F30">
      <w:pPr>
        <w:ind w:firstLine="1259"/>
        <w:jc w:val="both"/>
        <w:rPr>
          <w:szCs w:val="20"/>
          <w:lang w:val="lt-LT" w:eastAsia="lt-LT"/>
        </w:rPr>
      </w:pPr>
      <w:r>
        <w:rPr>
          <w:szCs w:val="20"/>
          <w:lang w:val="lt-LT" w:eastAsia="lt-LT"/>
        </w:rPr>
        <w:t xml:space="preserve">10.1. </w:t>
      </w:r>
      <w:r w:rsidRPr="00C24BBF">
        <w:rPr>
          <w:szCs w:val="20"/>
          <w:lang w:val="lt-LT" w:eastAsia="lt-LT"/>
        </w:rPr>
        <w:t>iki 100 vaikų – 1 paraišką;</w:t>
      </w:r>
    </w:p>
    <w:p w:rsidR="00F94F30" w:rsidRPr="00C24BBF" w:rsidRDefault="00F94F30" w:rsidP="00F94F30">
      <w:pPr>
        <w:ind w:firstLine="1259"/>
        <w:jc w:val="both"/>
        <w:rPr>
          <w:szCs w:val="20"/>
          <w:lang w:val="lt-LT" w:eastAsia="lt-LT"/>
        </w:rPr>
      </w:pPr>
      <w:r>
        <w:rPr>
          <w:szCs w:val="20"/>
          <w:lang w:val="lt-LT" w:eastAsia="lt-LT"/>
        </w:rPr>
        <w:t xml:space="preserve">10.2. </w:t>
      </w:r>
      <w:r w:rsidRPr="00C24BBF">
        <w:rPr>
          <w:szCs w:val="20"/>
          <w:lang w:val="lt-LT" w:eastAsia="lt-LT"/>
        </w:rPr>
        <w:t xml:space="preserve">nuo 100 iki </w:t>
      </w:r>
      <w:r>
        <w:rPr>
          <w:szCs w:val="20"/>
          <w:lang w:val="lt-LT" w:eastAsia="lt-LT"/>
        </w:rPr>
        <w:t>4</w:t>
      </w:r>
      <w:r w:rsidRPr="00C24BBF">
        <w:rPr>
          <w:szCs w:val="20"/>
          <w:lang w:val="lt-LT" w:eastAsia="lt-LT"/>
        </w:rPr>
        <w:t>00 vaikų – 2 paraiškas;</w:t>
      </w:r>
    </w:p>
    <w:p w:rsidR="00F94F30" w:rsidRPr="00C24BBF" w:rsidRDefault="00F94F30" w:rsidP="00F94F30">
      <w:pPr>
        <w:ind w:firstLine="1259"/>
        <w:jc w:val="both"/>
        <w:rPr>
          <w:szCs w:val="20"/>
          <w:lang w:val="lt-LT" w:eastAsia="lt-LT"/>
        </w:rPr>
      </w:pPr>
      <w:r>
        <w:rPr>
          <w:szCs w:val="20"/>
          <w:lang w:val="lt-LT" w:eastAsia="lt-LT"/>
        </w:rPr>
        <w:t xml:space="preserve">10.3. </w:t>
      </w:r>
      <w:r w:rsidRPr="00C24BBF">
        <w:rPr>
          <w:szCs w:val="20"/>
          <w:lang w:val="lt-LT" w:eastAsia="lt-LT"/>
        </w:rPr>
        <w:t xml:space="preserve">nuo 400 vaikų – </w:t>
      </w:r>
      <w:r>
        <w:rPr>
          <w:szCs w:val="20"/>
          <w:lang w:val="lt-LT" w:eastAsia="lt-LT"/>
        </w:rPr>
        <w:t>3</w:t>
      </w:r>
      <w:r w:rsidRPr="00C24BBF">
        <w:rPr>
          <w:szCs w:val="20"/>
          <w:lang w:val="lt-LT" w:eastAsia="lt-LT"/>
        </w:rPr>
        <w:t xml:space="preserve"> paraiškas.</w:t>
      </w:r>
    </w:p>
    <w:p w:rsidR="00F94F30" w:rsidRPr="00C24BBF" w:rsidRDefault="00F94F30" w:rsidP="00F94F30">
      <w:pPr>
        <w:ind w:firstLine="1259"/>
        <w:jc w:val="both"/>
        <w:rPr>
          <w:szCs w:val="20"/>
          <w:lang w:val="lt-LT" w:eastAsia="lt-LT"/>
        </w:rPr>
      </w:pPr>
      <w:r w:rsidRPr="00C24BBF">
        <w:rPr>
          <w:szCs w:val="20"/>
          <w:lang w:val="lt-LT" w:eastAsia="lt-LT"/>
        </w:rPr>
        <w:t>1</w:t>
      </w:r>
      <w:r>
        <w:rPr>
          <w:szCs w:val="20"/>
          <w:lang w:val="lt-LT" w:eastAsia="lt-LT"/>
        </w:rPr>
        <w:t>1</w:t>
      </w:r>
      <w:r w:rsidRPr="00C24BBF">
        <w:rPr>
          <w:szCs w:val="20"/>
          <w:lang w:val="lt-LT" w:eastAsia="lt-LT"/>
        </w:rPr>
        <w:t>. Jei nėra galimybės nustatyti, kiek vaikų naudojasi įstaigos paslaugomis – 1 paraišką.</w:t>
      </w:r>
    </w:p>
    <w:p w:rsidR="00F94F30" w:rsidRDefault="00F94F30" w:rsidP="00F94F30">
      <w:pPr>
        <w:ind w:firstLine="1259"/>
        <w:jc w:val="both"/>
        <w:rPr>
          <w:szCs w:val="20"/>
          <w:lang w:val="lt-LT" w:eastAsia="lt-LT"/>
        </w:rPr>
      </w:pPr>
      <w:r>
        <w:rPr>
          <w:szCs w:val="20"/>
          <w:lang w:val="lt-LT" w:eastAsia="lt-LT"/>
        </w:rPr>
        <w:t>12.</w:t>
      </w:r>
      <w:r w:rsidRPr="00C24BBF">
        <w:rPr>
          <w:szCs w:val="20"/>
          <w:lang w:val="lt-LT" w:eastAsia="lt-LT"/>
        </w:rPr>
        <w:t xml:space="preserve"> Teikiant paraišką </w:t>
      </w:r>
      <w:r>
        <w:rPr>
          <w:szCs w:val="20"/>
          <w:lang w:val="lt-LT" w:eastAsia="lt-LT"/>
        </w:rPr>
        <w:t xml:space="preserve">Neformaliojo vaikų ugdymo </w:t>
      </w:r>
      <w:r w:rsidRPr="00C24BBF">
        <w:rPr>
          <w:szCs w:val="20"/>
          <w:lang w:val="lt-LT" w:eastAsia="lt-LT"/>
        </w:rPr>
        <w:t>program</w:t>
      </w:r>
      <w:r>
        <w:rPr>
          <w:szCs w:val="20"/>
          <w:lang w:val="lt-LT" w:eastAsia="lt-LT"/>
        </w:rPr>
        <w:t>oms, vykdomoms per metus,</w:t>
      </w:r>
      <w:r w:rsidRPr="00C24BBF">
        <w:rPr>
          <w:szCs w:val="20"/>
          <w:lang w:val="lt-LT" w:eastAsia="lt-LT"/>
        </w:rPr>
        <w:t xml:space="preserve"> finansuoti iš savivaldybės biudžeto lėšų prašoma suma negali būti didesnė nei </w:t>
      </w:r>
      <w:r>
        <w:rPr>
          <w:szCs w:val="20"/>
          <w:lang w:val="lt-LT" w:eastAsia="lt-LT"/>
        </w:rPr>
        <w:t>1000</w:t>
      </w:r>
      <w:r w:rsidRPr="00C24BBF">
        <w:rPr>
          <w:szCs w:val="20"/>
          <w:lang w:val="lt-LT" w:eastAsia="lt-LT"/>
        </w:rPr>
        <w:t xml:space="preserve"> eurų, </w:t>
      </w:r>
      <w:r>
        <w:rPr>
          <w:szCs w:val="20"/>
          <w:lang w:val="lt-LT" w:eastAsia="lt-LT"/>
        </w:rPr>
        <w:t>V</w:t>
      </w:r>
      <w:r w:rsidRPr="00C24BBF">
        <w:rPr>
          <w:szCs w:val="20"/>
          <w:lang w:val="lt-LT" w:eastAsia="lt-LT"/>
        </w:rPr>
        <w:t xml:space="preserve">aikų vasaros poilsio programai – </w:t>
      </w:r>
      <w:r>
        <w:rPr>
          <w:szCs w:val="20"/>
          <w:lang w:val="lt-LT" w:eastAsia="lt-LT"/>
        </w:rPr>
        <w:t>2000</w:t>
      </w:r>
      <w:r w:rsidRPr="00C24BBF">
        <w:rPr>
          <w:szCs w:val="20"/>
          <w:lang w:val="lt-LT" w:eastAsia="lt-LT"/>
        </w:rPr>
        <w:t xml:space="preserve"> eurų. </w:t>
      </w:r>
    </w:p>
    <w:p w:rsidR="00F94F30" w:rsidRPr="00C24BBF" w:rsidRDefault="00F94F30" w:rsidP="00F94F30">
      <w:pPr>
        <w:ind w:firstLine="1259"/>
        <w:jc w:val="both"/>
        <w:rPr>
          <w:szCs w:val="20"/>
          <w:lang w:val="lt-LT" w:eastAsia="lt-LT"/>
        </w:rPr>
      </w:pPr>
      <w:r w:rsidRPr="00C24BBF">
        <w:rPr>
          <w:szCs w:val="20"/>
          <w:lang w:val="lt-LT" w:eastAsia="lt-LT"/>
        </w:rPr>
        <w:lastRenderedPageBreak/>
        <w:t>1</w:t>
      </w:r>
      <w:r>
        <w:rPr>
          <w:szCs w:val="20"/>
          <w:lang w:val="lt-LT" w:eastAsia="lt-LT"/>
        </w:rPr>
        <w:t>3</w:t>
      </w:r>
      <w:r w:rsidRPr="00C24BBF">
        <w:rPr>
          <w:szCs w:val="20"/>
          <w:lang w:val="lt-LT" w:eastAsia="lt-LT"/>
        </w:rPr>
        <w:t xml:space="preserve">. Programų teikėjai ne vėliau kaip iki einamųjų metų </w:t>
      </w:r>
      <w:r>
        <w:rPr>
          <w:szCs w:val="20"/>
          <w:lang w:val="lt-LT" w:eastAsia="lt-LT"/>
        </w:rPr>
        <w:t>kovo 27</w:t>
      </w:r>
      <w:r w:rsidRPr="00C24BBF">
        <w:rPr>
          <w:szCs w:val="20"/>
          <w:lang w:val="lt-LT" w:eastAsia="lt-LT"/>
        </w:rPr>
        <w:t xml:space="preserve"> d. </w:t>
      </w:r>
      <w:r>
        <w:rPr>
          <w:szCs w:val="20"/>
          <w:lang w:val="lt-LT" w:eastAsia="lt-LT"/>
        </w:rPr>
        <w:t>S</w:t>
      </w:r>
      <w:r w:rsidRPr="00C24BBF">
        <w:rPr>
          <w:szCs w:val="20"/>
          <w:lang w:val="lt-LT" w:eastAsia="lt-LT"/>
        </w:rPr>
        <w:t xml:space="preserve">kyriui pateikia paraiškos vieną </w:t>
      </w:r>
      <w:proofErr w:type="spellStart"/>
      <w:r>
        <w:rPr>
          <w:szCs w:val="20"/>
          <w:lang w:val="lt-LT" w:eastAsia="lt-LT"/>
        </w:rPr>
        <w:t>egzempiorių</w:t>
      </w:r>
      <w:proofErr w:type="spellEnd"/>
      <w:r w:rsidRPr="00C24BBF">
        <w:rPr>
          <w:szCs w:val="20"/>
          <w:lang w:val="lt-LT" w:eastAsia="lt-LT"/>
        </w:rPr>
        <w:t xml:space="preserve"> (1 priedas). Paraiška turi būti susegta arba surišta. Prie paraiškos turi būti pridėti visi paraiškoje nurodyti dokumentai. Kiekvienas paraiškos ir papildomos medžiagos puslapis turi būti sunumeruotas. Paraiškos elektroninį variantą</w:t>
      </w:r>
      <w:r>
        <w:rPr>
          <w:szCs w:val="20"/>
          <w:lang w:val="lt-LT" w:eastAsia="lt-LT"/>
        </w:rPr>
        <w:t xml:space="preserve"> (Word formatu)</w:t>
      </w:r>
      <w:r w:rsidRPr="00C24BBF">
        <w:rPr>
          <w:szCs w:val="20"/>
          <w:lang w:val="lt-LT" w:eastAsia="lt-LT"/>
        </w:rPr>
        <w:t xml:space="preserve"> be priedų atsiunčia elektroniniu paštu </w:t>
      </w:r>
      <w:r>
        <w:rPr>
          <w:szCs w:val="20"/>
          <w:lang w:val="lt-LT" w:eastAsia="lt-LT"/>
        </w:rPr>
        <w:t>S</w:t>
      </w:r>
      <w:r w:rsidRPr="00C24BBF">
        <w:rPr>
          <w:szCs w:val="20"/>
          <w:lang w:val="lt-LT" w:eastAsia="lt-LT"/>
        </w:rPr>
        <w:t>kyriui.</w:t>
      </w:r>
    </w:p>
    <w:p w:rsidR="00F94F30" w:rsidRPr="00C24BBF" w:rsidRDefault="00F94F30" w:rsidP="00F94F30">
      <w:pPr>
        <w:ind w:firstLine="1259"/>
        <w:jc w:val="both"/>
        <w:rPr>
          <w:szCs w:val="20"/>
          <w:lang w:val="lt-LT" w:eastAsia="lt-LT"/>
        </w:rPr>
      </w:pPr>
      <w:r w:rsidRPr="00C24BBF">
        <w:rPr>
          <w:szCs w:val="20"/>
          <w:lang w:val="lt-LT" w:eastAsia="lt-LT"/>
        </w:rPr>
        <w:t>1</w:t>
      </w:r>
      <w:r>
        <w:rPr>
          <w:szCs w:val="20"/>
          <w:lang w:val="lt-LT" w:eastAsia="lt-LT"/>
        </w:rPr>
        <w:t>4</w:t>
      </w:r>
      <w:r w:rsidRPr="00C24BBF">
        <w:rPr>
          <w:szCs w:val="20"/>
          <w:lang w:val="lt-LT" w:eastAsia="lt-LT"/>
        </w:rPr>
        <w:t xml:space="preserve">. Konkursui pasibaigus programos negrąžinamos ir saugomos </w:t>
      </w:r>
      <w:r>
        <w:rPr>
          <w:szCs w:val="20"/>
          <w:lang w:val="lt-LT" w:eastAsia="lt-LT"/>
        </w:rPr>
        <w:t>S</w:t>
      </w:r>
      <w:r w:rsidRPr="00C24BBF">
        <w:rPr>
          <w:szCs w:val="20"/>
          <w:lang w:val="lt-LT" w:eastAsia="lt-LT"/>
        </w:rPr>
        <w:t>kyriuje vienus metus.</w:t>
      </w:r>
    </w:p>
    <w:p w:rsidR="00F94F30" w:rsidRPr="00C24BBF" w:rsidRDefault="00F94F30" w:rsidP="00F94F30">
      <w:pPr>
        <w:tabs>
          <w:tab w:val="left" w:pos="720"/>
          <w:tab w:val="left" w:pos="1134"/>
        </w:tabs>
        <w:ind w:firstLine="1259"/>
        <w:jc w:val="both"/>
        <w:rPr>
          <w:szCs w:val="20"/>
          <w:lang w:val="lt-LT" w:eastAsia="lt-LT"/>
        </w:rPr>
      </w:pPr>
      <w:r w:rsidRPr="00C24BBF">
        <w:rPr>
          <w:szCs w:val="20"/>
          <w:lang w:val="lt-LT" w:eastAsia="lt-LT"/>
        </w:rPr>
        <w:t>1</w:t>
      </w:r>
      <w:r>
        <w:rPr>
          <w:szCs w:val="20"/>
          <w:lang w:val="lt-LT" w:eastAsia="lt-LT"/>
        </w:rPr>
        <w:t>5</w:t>
      </w:r>
      <w:r w:rsidRPr="00C24BBF">
        <w:rPr>
          <w:szCs w:val="20"/>
          <w:lang w:val="lt-LT" w:eastAsia="lt-LT"/>
        </w:rPr>
        <w:t>. Tinkamos finansuoti išlaidos – programos vykdymui reikalingoms priemonėms ir paslaugoms įsigyti.</w:t>
      </w:r>
    </w:p>
    <w:p w:rsidR="00F94F30" w:rsidRPr="00C24BBF" w:rsidRDefault="00F94F30" w:rsidP="00F94F30">
      <w:pPr>
        <w:tabs>
          <w:tab w:val="left" w:pos="720"/>
          <w:tab w:val="left" w:pos="1134"/>
        </w:tabs>
        <w:ind w:firstLine="1259"/>
        <w:jc w:val="both"/>
        <w:rPr>
          <w:szCs w:val="20"/>
          <w:lang w:val="lt-LT" w:eastAsia="lt-LT"/>
        </w:rPr>
      </w:pPr>
      <w:r w:rsidRPr="00C24BBF">
        <w:rPr>
          <w:szCs w:val="20"/>
          <w:lang w:val="lt-LT" w:eastAsia="lt-LT"/>
        </w:rPr>
        <w:t>1</w:t>
      </w:r>
      <w:r>
        <w:rPr>
          <w:szCs w:val="20"/>
          <w:lang w:val="lt-LT" w:eastAsia="lt-LT"/>
        </w:rPr>
        <w:t>6</w:t>
      </w:r>
      <w:r w:rsidRPr="00C24BBF">
        <w:rPr>
          <w:szCs w:val="20"/>
          <w:lang w:val="lt-LT" w:eastAsia="lt-LT"/>
        </w:rPr>
        <w:t>. Netinkamos finansuoti išlaidos:</w:t>
      </w:r>
    </w:p>
    <w:p w:rsidR="00F94F30" w:rsidRPr="00C24BBF" w:rsidRDefault="00F94F30" w:rsidP="00F94F30">
      <w:pPr>
        <w:tabs>
          <w:tab w:val="left" w:pos="720"/>
          <w:tab w:val="left" w:pos="1134"/>
        </w:tabs>
        <w:ind w:firstLine="1259"/>
        <w:jc w:val="both"/>
        <w:rPr>
          <w:szCs w:val="20"/>
          <w:lang w:val="lt-LT" w:eastAsia="lt-LT"/>
        </w:rPr>
      </w:pPr>
      <w:r w:rsidRPr="00C24BBF">
        <w:rPr>
          <w:szCs w:val="20"/>
          <w:lang w:val="lt-LT" w:eastAsia="lt-LT"/>
        </w:rPr>
        <w:t>1</w:t>
      </w:r>
      <w:r>
        <w:rPr>
          <w:szCs w:val="20"/>
          <w:lang w:val="lt-LT" w:eastAsia="lt-LT"/>
        </w:rPr>
        <w:t>6</w:t>
      </w:r>
      <w:r w:rsidRPr="00C24BBF">
        <w:rPr>
          <w:szCs w:val="20"/>
          <w:lang w:val="lt-LT" w:eastAsia="lt-LT"/>
        </w:rPr>
        <w:t>.1. ilgalaikiam turtui įsigyti;</w:t>
      </w:r>
    </w:p>
    <w:p w:rsidR="00F94F30" w:rsidRPr="00C24BBF" w:rsidRDefault="00F94F30" w:rsidP="00F94F30">
      <w:pPr>
        <w:tabs>
          <w:tab w:val="left" w:pos="720"/>
          <w:tab w:val="left" w:pos="1134"/>
        </w:tabs>
        <w:ind w:firstLine="1259"/>
        <w:jc w:val="both"/>
        <w:rPr>
          <w:szCs w:val="20"/>
          <w:lang w:val="lt-LT" w:eastAsia="lt-LT"/>
        </w:rPr>
      </w:pPr>
      <w:r w:rsidRPr="00C24BBF">
        <w:rPr>
          <w:szCs w:val="20"/>
          <w:lang w:val="lt-LT" w:eastAsia="lt-LT"/>
        </w:rPr>
        <w:t>1</w:t>
      </w:r>
      <w:r>
        <w:rPr>
          <w:szCs w:val="20"/>
          <w:lang w:val="lt-LT" w:eastAsia="lt-LT"/>
        </w:rPr>
        <w:t>6</w:t>
      </w:r>
      <w:r w:rsidRPr="00C24BBF">
        <w:rPr>
          <w:szCs w:val="20"/>
          <w:lang w:val="lt-LT" w:eastAsia="lt-LT"/>
        </w:rPr>
        <w:t>.2. įsiskolinimams padengti ar investiciniams projektams finansuoti;</w:t>
      </w:r>
    </w:p>
    <w:p w:rsidR="00F94F30" w:rsidRPr="00C24BBF" w:rsidRDefault="00F94F30" w:rsidP="00F94F30">
      <w:pPr>
        <w:tabs>
          <w:tab w:val="left" w:pos="720"/>
          <w:tab w:val="left" w:pos="1134"/>
        </w:tabs>
        <w:ind w:firstLine="1259"/>
        <w:jc w:val="both"/>
        <w:rPr>
          <w:szCs w:val="20"/>
          <w:lang w:val="lt-LT" w:eastAsia="lt-LT"/>
        </w:rPr>
      </w:pPr>
      <w:r w:rsidRPr="00C24BBF">
        <w:rPr>
          <w:szCs w:val="20"/>
          <w:lang w:val="lt-LT" w:eastAsia="lt-LT"/>
        </w:rPr>
        <w:t>1</w:t>
      </w:r>
      <w:r>
        <w:rPr>
          <w:szCs w:val="20"/>
          <w:lang w:val="lt-LT" w:eastAsia="lt-LT"/>
        </w:rPr>
        <w:t>6</w:t>
      </w:r>
      <w:r w:rsidRPr="00C24BBF">
        <w:rPr>
          <w:szCs w:val="20"/>
          <w:lang w:val="lt-LT" w:eastAsia="lt-LT"/>
        </w:rPr>
        <w:t>.3. ilgalaikei patalpų nuomai ar išperkamajai nuomai, remontui, rekonstrukcijai,  statyboms, patalpų eksploatacijai;</w:t>
      </w:r>
    </w:p>
    <w:p w:rsidR="00F94F30" w:rsidRPr="00C24BBF" w:rsidRDefault="00F94F30" w:rsidP="00F94F30">
      <w:pPr>
        <w:tabs>
          <w:tab w:val="left" w:pos="720"/>
          <w:tab w:val="left" w:pos="1134"/>
        </w:tabs>
        <w:ind w:firstLine="1259"/>
        <w:jc w:val="both"/>
        <w:rPr>
          <w:szCs w:val="20"/>
          <w:lang w:val="lt-LT" w:eastAsia="lt-LT"/>
        </w:rPr>
      </w:pPr>
      <w:r w:rsidRPr="00C24BBF">
        <w:rPr>
          <w:szCs w:val="20"/>
          <w:lang w:val="lt-LT" w:eastAsia="lt-LT"/>
        </w:rPr>
        <w:t>1</w:t>
      </w:r>
      <w:r>
        <w:rPr>
          <w:szCs w:val="20"/>
          <w:lang w:val="lt-LT" w:eastAsia="lt-LT"/>
        </w:rPr>
        <w:t>6</w:t>
      </w:r>
      <w:r w:rsidRPr="00C24BBF">
        <w:rPr>
          <w:szCs w:val="20"/>
          <w:lang w:val="lt-LT" w:eastAsia="lt-LT"/>
        </w:rPr>
        <w:t>.4. programos parengimo išlaidoms.</w:t>
      </w:r>
    </w:p>
    <w:p w:rsidR="00F94F30" w:rsidRPr="00C24BBF" w:rsidRDefault="00F94F30" w:rsidP="00F94F30">
      <w:pPr>
        <w:ind w:firstLine="1259"/>
        <w:jc w:val="both"/>
        <w:rPr>
          <w:szCs w:val="20"/>
          <w:lang w:val="lt-LT" w:eastAsia="lt-LT"/>
        </w:rPr>
      </w:pPr>
    </w:p>
    <w:p w:rsidR="00F94F30" w:rsidRPr="00C24BBF" w:rsidRDefault="00F94F30" w:rsidP="00F94F30">
      <w:pPr>
        <w:tabs>
          <w:tab w:val="left" w:pos="720"/>
        </w:tabs>
        <w:suppressAutoHyphens/>
        <w:jc w:val="center"/>
        <w:rPr>
          <w:b/>
          <w:szCs w:val="20"/>
          <w:lang w:val="lt-LT" w:eastAsia="ar-SA"/>
        </w:rPr>
      </w:pPr>
      <w:r w:rsidRPr="00C24BBF">
        <w:rPr>
          <w:b/>
          <w:szCs w:val="20"/>
          <w:lang w:val="lt-LT" w:eastAsia="ar-SA"/>
        </w:rPr>
        <w:t>III SKYRIUS</w:t>
      </w:r>
    </w:p>
    <w:p w:rsidR="00F94F30" w:rsidRPr="00C24BBF" w:rsidRDefault="00F94F30" w:rsidP="00F94F30">
      <w:pPr>
        <w:tabs>
          <w:tab w:val="left" w:pos="720"/>
        </w:tabs>
        <w:suppressAutoHyphens/>
        <w:jc w:val="center"/>
        <w:rPr>
          <w:b/>
          <w:szCs w:val="20"/>
          <w:lang w:val="lt-LT" w:eastAsia="ar-SA"/>
        </w:rPr>
      </w:pPr>
      <w:r w:rsidRPr="00C24BBF">
        <w:rPr>
          <w:b/>
          <w:szCs w:val="20"/>
          <w:lang w:val="lt-LT" w:eastAsia="ar-SA"/>
        </w:rPr>
        <w:t>VERTINIMAS, LĖŠŲ SKYRIMAS IR ATSISKAITYMAS</w:t>
      </w:r>
    </w:p>
    <w:p w:rsidR="00F94F30" w:rsidRPr="00C24BBF" w:rsidRDefault="00F94F30" w:rsidP="00F94F30">
      <w:pPr>
        <w:tabs>
          <w:tab w:val="left" w:pos="720"/>
        </w:tabs>
        <w:suppressAutoHyphens/>
        <w:ind w:firstLine="1259"/>
        <w:jc w:val="center"/>
        <w:rPr>
          <w:b/>
          <w:szCs w:val="20"/>
          <w:lang w:val="lt-LT" w:eastAsia="ar-SA"/>
        </w:rPr>
      </w:pPr>
    </w:p>
    <w:p w:rsidR="00F94F30" w:rsidRPr="00C24BBF" w:rsidRDefault="00F94F30" w:rsidP="00F94F30">
      <w:pPr>
        <w:ind w:firstLine="1259"/>
        <w:jc w:val="both"/>
        <w:rPr>
          <w:bCs/>
          <w:iCs/>
          <w:szCs w:val="20"/>
          <w:lang w:val="lt-LT" w:eastAsia="lt-LT"/>
        </w:rPr>
      </w:pPr>
      <w:r w:rsidRPr="00C24BBF">
        <w:rPr>
          <w:bCs/>
          <w:iCs/>
          <w:szCs w:val="20"/>
          <w:lang w:val="lt-LT" w:eastAsia="lt-LT"/>
        </w:rPr>
        <w:t>1</w:t>
      </w:r>
      <w:r>
        <w:rPr>
          <w:bCs/>
          <w:iCs/>
          <w:szCs w:val="20"/>
          <w:lang w:val="lt-LT" w:eastAsia="lt-LT"/>
        </w:rPr>
        <w:t>7</w:t>
      </w:r>
      <w:r w:rsidRPr="00C24BBF">
        <w:rPr>
          <w:bCs/>
          <w:iCs/>
          <w:szCs w:val="20"/>
          <w:lang w:val="lt-LT" w:eastAsia="lt-LT"/>
        </w:rPr>
        <w:t xml:space="preserve">. Pateiktas paraiškas vertina administracijos direktoriaus įsakymu patvirtinta </w:t>
      </w:r>
      <w:r w:rsidRPr="00C24BBF">
        <w:rPr>
          <w:lang w:val="lt-LT"/>
        </w:rPr>
        <w:t xml:space="preserve">Skuodo rajono savivaldybės neformaliojo vaikų švietimo programų vertinimo </w:t>
      </w:r>
      <w:r w:rsidRPr="00C24BBF">
        <w:rPr>
          <w:bCs/>
          <w:iCs/>
          <w:szCs w:val="20"/>
          <w:lang w:val="lt-LT" w:eastAsia="lt-LT"/>
        </w:rPr>
        <w:t>komisija</w:t>
      </w:r>
      <w:r>
        <w:rPr>
          <w:bCs/>
          <w:iCs/>
          <w:szCs w:val="20"/>
          <w:lang w:val="lt-LT" w:eastAsia="lt-LT"/>
        </w:rPr>
        <w:t xml:space="preserve"> (toliau – vertinimo komisija), užpildydama Neformaliojo vaikų švietimo programų vertinimo formą (2 priedas).</w:t>
      </w:r>
    </w:p>
    <w:p w:rsidR="00F94F30" w:rsidRPr="00C24BBF" w:rsidRDefault="00F94F30" w:rsidP="00F94F30">
      <w:pPr>
        <w:ind w:firstLine="1259"/>
        <w:jc w:val="both"/>
        <w:rPr>
          <w:bCs/>
          <w:iCs/>
          <w:szCs w:val="20"/>
          <w:lang w:val="lt-LT" w:eastAsia="lt-LT"/>
        </w:rPr>
      </w:pPr>
      <w:r w:rsidRPr="00C24BBF">
        <w:rPr>
          <w:bCs/>
          <w:iCs/>
          <w:szCs w:val="20"/>
          <w:lang w:val="lt-LT" w:eastAsia="lt-LT"/>
        </w:rPr>
        <w:t>1</w:t>
      </w:r>
      <w:r>
        <w:rPr>
          <w:bCs/>
          <w:iCs/>
          <w:szCs w:val="20"/>
          <w:lang w:val="lt-LT" w:eastAsia="lt-LT"/>
        </w:rPr>
        <w:t>8</w:t>
      </w:r>
      <w:r w:rsidRPr="00C24BBF">
        <w:rPr>
          <w:bCs/>
          <w:iCs/>
          <w:szCs w:val="20"/>
          <w:lang w:val="lt-LT" w:eastAsia="lt-LT"/>
        </w:rPr>
        <w:t xml:space="preserve">. Vertinimo komisija, vadovaudamasi Vertinimo komisijos </w:t>
      </w:r>
      <w:r>
        <w:rPr>
          <w:bCs/>
          <w:iCs/>
          <w:szCs w:val="20"/>
          <w:lang w:val="lt-LT" w:eastAsia="lt-LT"/>
        </w:rPr>
        <w:t>darbo reglamentu</w:t>
      </w:r>
      <w:r w:rsidRPr="00C24BBF">
        <w:rPr>
          <w:bCs/>
          <w:iCs/>
          <w:szCs w:val="20"/>
          <w:lang w:val="lt-LT" w:eastAsia="lt-LT"/>
        </w:rPr>
        <w:t xml:space="preserve"> ir šiuo aprašu</w:t>
      </w:r>
      <w:r>
        <w:rPr>
          <w:bCs/>
          <w:iCs/>
          <w:szCs w:val="20"/>
          <w:lang w:val="lt-LT" w:eastAsia="lt-LT"/>
        </w:rPr>
        <w:t>,</w:t>
      </w:r>
      <w:r w:rsidRPr="00C24BBF">
        <w:rPr>
          <w:bCs/>
          <w:iCs/>
          <w:szCs w:val="20"/>
          <w:lang w:val="lt-LT" w:eastAsia="lt-LT"/>
        </w:rPr>
        <w:t xml:space="preserve"> atrenka pateiktas programas ir teikia siūlymus administracijos direktoriui dėl programų finansavimo.</w:t>
      </w:r>
      <w:r>
        <w:rPr>
          <w:bCs/>
          <w:iCs/>
          <w:szCs w:val="20"/>
          <w:lang w:val="lt-LT" w:eastAsia="lt-LT"/>
        </w:rPr>
        <w:t xml:space="preserve"> </w:t>
      </w:r>
    </w:p>
    <w:p w:rsidR="00F94F30" w:rsidRDefault="00F94F30" w:rsidP="00F94F30">
      <w:pPr>
        <w:ind w:firstLine="1259"/>
        <w:jc w:val="both"/>
        <w:rPr>
          <w:bCs/>
          <w:iCs/>
          <w:szCs w:val="20"/>
          <w:lang w:val="lt-LT" w:eastAsia="lt-LT"/>
        </w:rPr>
      </w:pPr>
      <w:r>
        <w:rPr>
          <w:bCs/>
          <w:iCs/>
          <w:szCs w:val="20"/>
          <w:lang w:val="lt-LT" w:eastAsia="lt-LT"/>
        </w:rPr>
        <w:t>19</w:t>
      </w:r>
      <w:r w:rsidRPr="00C24BBF">
        <w:rPr>
          <w:bCs/>
          <w:iCs/>
          <w:szCs w:val="20"/>
          <w:lang w:val="lt-LT" w:eastAsia="lt-LT"/>
        </w:rPr>
        <w:t xml:space="preserve">. Prioritetai teikiami šioms programoms: </w:t>
      </w:r>
    </w:p>
    <w:p w:rsidR="00F94F30" w:rsidRPr="00C24BBF" w:rsidRDefault="00F94F30" w:rsidP="00F94F30">
      <w:pPr>
        <w:ind w:firstLine="1259"/>
        <w:jc w:val="both"/>
        <w:rPr>
          <w:bCs/>
          <w:iCs/>
          <w:szCs w:val="20"/>
          <w:lang w:val="lt-LT" w:eastAsia="lt-LT"/>
        </w:rPr>
      </w:pPr>
      <w:r>
        <w:rPr>
          <w:bCs/>
          <w:iCs/>
          <w:szCs w:val="20"/>
          <w:lang w:val="lt-LT" w:eastAsia="lt-LT"/>
        </w:rPr>
        <w:t xml:space="preserve">19.1. programoms, skatinančioms ugdyti </w:t>
      </w:r>
      <w:proofErr w:type="spellStart"/>
      <w:r>
        <w:rPr>
          <w:bCs/>
          <w:iCs/>
          <w:szCs w:val="20"/>
          <w:lang w:val="lt-LT" w:eastAsia="lt-LT"/>
        </w:rPr>
        <w:t>verslumo</w:t>
      </w:r>
      <w:proofErr w:type="spellEnd"/>
      <w:r>
        <w:rPr>
          <w:bCs/>
          <w:iCs/>
          <w:szCs w:val="20"/>
          <w:lang w:val="lt-LT" w:eastAsia="lt-LT"/>
        </w:rPr>
        <w:t>, ekologijos, turizmo krypčių veiklas;</w:t>
      </w:r>
    </w:p>
    <w:p w:rsidR="00F94F30" w:rsidRPr="00C24BBF" w:rsidRDefault="00F94F30" w:rsidP="00F94F30">
      <w:pPr>
        <w:ind w:firstLine="1259"/>
        <w:jc w:val="both"/>
        <w:rPr>
          <w:bCs/>
          <w:iCs/>
          <w:szCs w:val="20"/>
          <w:lang w:val="lt-LT" w:eastAsia="lt-LT"/>
        </w:rPr>
      </w:pPr>
      <w:r>
        <w:rPr>
          <w:bCs/>
          <w:iCs/>
          <w:szCs w:val="20"/>
          <w:lang w:val="lt-LT" w:eastAsia="lt-LT"/>
        </w:rPr>
        <w:t>19</w:t>
      </w:r>
      <w:r w:rsidRPr="00C24BBF">
        <w:rPr>
          <w:bCs/>
          <w:iCs/>
          <w:szCs w:val="20"/>
          <w:lang w:val="lt-LT" w:eastAsia="lt-LT"/>
        </w:rPr>
        <w:t>.</w:t>
      </w:r>
      <w:r>
        <w:rPr>
          <w:bCs/>
          <w:iCs/>
          <w:szCs w:val="20"/>
          <w:lang w:val="lt-LT" w:eastAsia="lt-LT"/>
        </w:rPr>
        <w:t>2</w:t>
      </w:r>
      <w:r w:rsidRPr="00C24BBF">
        <w:rPr>
          <w:bCs/>
          <w:iCs/>
          <w:szCs w:val="20"/>
          <w:lang w:val="lt-LT" w:eastAsia="lt-LT"/>
        </w:rPr>
        <w:t>. įtraukiančioms kuo daugiau vaikų iš įvairių rajono mokyklų (pateikiant paraišką pridedami dokumentai, įrodantys vaikų iš kitų mokyklų sutikimą dalyvauti projekte bei numatomos transporto išlaidos, atvykstant į renginių vietas);</w:t>
      </w:r>
    </w:p>
    <w:p w:rsidR="00F94F30" w:rsidRPr="00C24BBF" w:rsidRDefault="00F94F30" w:rsidP="00F94F30">
      <w:pPr>
        <w:ind w:firstLine="1259"/>
        <w:jc w:val="both"/>
        <w:rPr>
          <w:bCs/>
          <w:iCs/>
          <w:szCs w:val="20"/>
          <w:lang w:val="lt-LT" w:eastAsia="lt-LT"/>
        </w:rPr>
      </w:pPr>
      <w:r>
        <w:rPr>
          <w:bCs/>
          <w:iCs/>
          <w:szCs w:val="20"/>
          <w:lang w:val="lt-LT" w:eastAsia="lt-LT"/>
        </w:rPr>
        <w:t>19</w:t>
      </w:r>
      <w:r w:rsidRPr="00C24BBF">
        <w:rPr>
          <w:bCs/>
          <w:iCs/>
          <w:szCs w:val="20"/>
          <w:lang w:val="lt-LT" w:eastAsia="lt-LT"/>
        </w:rPr>
        <w:t>.3. įtraukiančioms socialinius partnerius į veiklų vykdymą (pateikiami dokumentai, įrodantys socialinių partnerių sutikimą dalyvauti</w:t>
      </w:r>
      <w:r>
        <w:rPr>
          <w:bCs/>
          <w:iCs/>
          <w:szCs w:val="20"/>
          <w:lang w:val="lt-LT" w:eastAsia="lt-LT"/>
        </w:rPr>
        <w:t xml:space="preserve"> konkrečiose programos veiklose</w:t>
      </w:r>
      <w:r w:rsidRPr="00C24BBF">
        <w:rPr>
          <w:bCs/>
          <w:iCs/>
          <w:szCs w:val="20"/>
          <w:lang w:val="lt-LT" w:eastAsia="lt-LT"/>
        </w:rPr>
        <w:t>);</w:t>
      </w:r>
    </w:p>
    <w:p w:rsidR="00F94F30" w:rsidRPr="00C24BBF" w:rsidRDefault="00F94F30" w:rsidP="00F94F30">
      <w:pPr>
        <w:ind w:firstLine="1259"/>
        <w:jc w:val="both"/>
        <w:rPr>
          <w:bCs/>
          <w:iCs/>
          <w:szCs w:val="20"/>
          <w:lang w:val="lt-LT" w:eastAsia="lt-LT"/>
        </w:rPr>
      </w:pPr>
      <w:r>
        <w:rPr>
          <w:bCs/>
          <w:iCs/>
          <w:szCs w:val="20"/>
          <w:lang w:val="lt-LT" w:eastAsia="lt-LT"/>
        </w:rPr>
        <w:t>19</w:t>
      </w:r>
      <w:r w:rsidRPr="00C24BBF">
        <w:rPr>
          <w:bCs/>
          <w:iCs/>
          <w:szCs w:val="20"/>
          <w:lang w:val="lt-LT" w:eastAsia="lt-LT"/>
        </w:rPr>
        <w:t>.4. dalį programos finansuojant iš kitų finansavimo šaltinių</w:t>
      </w:r>
      <w:r>
        <w:rPr>
          <w:bCs/>
          <w:iCs/>
          <w:szCs w:val="20"/>
          <w:lang w:val="lt-LT" w:eastAsia="lt-LT"/>
        </w:rPr>
        <w:t>.</w:t>
      </w:r>
    </w:p>
    <w:p w:rsidR="00F94F30" w:rsidRPr="00C24BBF" w:rsidRDefault="00F94F30" w:rsidP="00F94F30">
      <w:pPr>
        <w:ind w:firstLine="1259"/>
        <w:jc w:val="both"/>
        <w:rPr>
          <w:bCs/>
          <w:iCs/>
          <w:szCs w:val="20"/>
          <w:lang w:val="lt-LT" w:eastAsia="lt-LT"/>
        </w:rPr>
      </w:pPr>
      <w:r>
        <w:rPr>
          <w:bCs/>
          <w:iCs/>
          <w:szCs w:val="20"/>
          <w:lang w:val="lt-LT" w:eastAsia="lt-LT"/>
        </w:rPr>
        <w:t>20</w:t>
      </w:r>
      <w:r w:rsidRPr="00C24BBF">
        <w:rPr>
          <w:bCs/>
          <w:iCs/>
          <w:szCs w:val="20"/>
          <w:lang w:val="lt-LT" w:eastAsia="lt-LT"/>
        </w:rPr>
        <w:t>. Programos nevertinamos:</w:t>
      </w:r>
    </w:p>
    <w:p w:rsidR="00F94F30" w:rsidRPr="00C24BBF" w:rsidRDefault="00F94F30" w:rsidP="00F94F30">
      <w:pPr>
        <w:ind w:firstLine="1259"/>
        <w:jc w:val="both"/>
        <w:rPr>
          <w:bCs/>
          <w:iCs/>
          <w:szCs w:val="20"/>
          <w:lang w:val="lt-LT" w:eastAsia="lt-LT"/>
        </w:rPr>
      </w:pPr>
      <w:r>
        <w:rPr>
          <w:bCs/>
          <w:iCs/>
          <w:szCs w:val="20"/>
          <w:lang w:val="lt-LT" w:eastAsia="lt-LT"/>
        </w:rPr>
        <w:t>20</w:t>
      </w:r>
      <w:r w:rsidRPr="00C24BBF">
        <w:rPr>
          <w:bCs/>
          <w:iCs/>
          <w:szCs w:val="20"/>
          <w:lang w:val="lt-LT" w:eastAsia="lt-LT"/>
        </w:rPr>
        <w:t>.1. jei programos teikėjas neatitinka aprašo nuostatų;</w:t>
      </w:r>
    </w:p>
    <w:p w:rsidR="00F94F30" w:rsidRPr="00C24BBF" w:rsidRDefault="00F94F30" w:rsidP="00F94F30">
      <w:pPr>
        <w:ind w:firstLine="1259"/>
        <w:jc w:val="both"/>
        <w:rPr>
          <w:bCs/>
          <w:iCs/>
          <w:szCs w:val="20"/>
          <w:lang w:val="lt-LT" w:eastAsia="lt-LT"/>
        </w:rPr>
      </w:pPr>
      <w:r>
        <w:rPr>
          <w:bCs/>
          <w:iCs/>
          <w:szCs w:val="20"/>
          <w:lang w:val="lt-LT" w:eastAsia="lt-LT"/>
        </w:rPr>
        <w:t>20.</w:t>
      </w:r>
      <w:r w:rsidRPr="00C24BBF">
        <w:rPr>
          <w:bCs/>
          <w:iCs/>
          <w:szCs w:val="20"/>
          <w:lang w:val="lt-LT" w:eastAsia="lt-LT"/>
        </w:rPr>
        <w:t>2. jei programa neatitinka aprašo nuostatų arba pateikta pasibaigus terminui;</w:t>
      </w:r>
    </w:p>
    <w:p w:rsidR="00F94F30" w:rsidRDefault="00F94F30" w:rsidP="00F94F30">
      <w:pPr>
        <w:ind w:firstLine="1259"/>
        <w:jc w:val="both"/>
        <w:rPr>
          <w:bCs/>
          <w:iCs/>
          <w:szCs w:val="20"/>
          <w:lang w:val="lt-LT" w:eastAsia="lt-LT"/>
        </w:rPr>
      </w:pPr>
      <w:r>
        <w:rPr>
          <w:bCs/>
          <w:iCs/>
          <w:szCs w:val="20"/>
          <w:lang w:val="lt-LT" w:eastAsia="lt-LT"/>
        </w:rPr>
        <w:t>20.</w:t>
      </w:r>
      <w:r w:rsidRPr="00C24BBF">
        <w:rPr>
          <w:bCs/>
          <w:iCs/>
          <w:szCs w:val="20"/>
          <w:lang w:val="lt-LT" w:eastAsia="lt-LT"/>
        </w:rPr>
        <w:t>3. jei programos teikėjas tą pačią programą yra pateikęs kitų programų rėmimo konkursams.</w:t>
      </w:r>
    </w:p>
    <w:p w:rsidR="00F94F30" w:rsidRPr="00C24BBF" w:rsidRDefault="00F94F30" w:rsidP="00F94F30">
      <w:pPr>
        <w:ind w:firstLine="1259"/>
        <w:jc w:val="both"/>
        <w:rPr>
          <w:bCs/>
          <w:iCs/>
          <w:szCs w:val="20"/>
          <w:lang w:val="lt-LT" w:eastAsia="lt-LT"/>
        </w:rPr>
      </w:pPr>
      <w:r w:rsidRPr="00C24BBF">
        <w:rPr>
          <w:bCs/>
          <w:iCs/>
          <w:szCs w:val="20"/>
          <w:lang w:val="lt-LT" w:eastAsia="lt-LT"/>
        </w:rPr>
        <w:t>2</w:t>
      </w:r>
      <w:r>
        <w:rPr>
          <w:bCs/>
          <w:iCs/>
          <w:szCs w:val="20"/>
          <w:lang w:val="lt-LT" w:eastAsia="lt-LT"/>
        </w:rPr>
        <w:t>1</w:t>
      </w:r>
      <w:r w:rsidRPr="00C24BBF">
        <w:rPr>
          <w:bCs/>
          <w:iCs/>
          <w:szCs w:val="20"/>
          <w:lang w:val="lt-LT" w:eastAsia="lt-LT"/>
        </w:rPr>
        <w:t xml:space="preserve">. Informacija apie konkursą laimėjusias programas ir skiriamas lėšas skelbiama Skuodo rajono savivaldybės interneto svetainėje </w:t>
      </w:r>
      <w:hyperlink r:id="rId9" w:history="1">
        <w:r w:rsidRPr="00DF0D9D">
          <w:rPr>
            <w:rStyle w:val="Hipersaitas"/>
            <w:bCs/>
            <w:iCs/>
            <w:szCs w:val="20"/>
            <w:lang w:val="lt-LT" w:eastAsia="lt-LT"/>
          </w:rPr>
          <w:t>www.skuodas.lt</w:t>
        </w:r>
      </w:hyperlink>
      <w:r w:rsidRPr="00F47AE9">
        <w:rPr>
          <w:szCs w:val="20"/>
          <w:lang w:val="lt-LT" w:eastAsia="ar-SA"/>
        </w:rPr>
        <w:t xml:space="preserve"> </w:t>
      </w:r>
      <w:r>
        <w:rPr>
          <w:szCs w:val="20"/>
          <w:lang w:val="lt-LT" w:eastAsia="ar-SA"/>
        </w:rPr>
        <w:t>skiltyje „Neformalusis vaikų švietimas“</w:t>
      </w:r>
      <w:r>
        <w:rPr>
          <w:bCs/>
          <w:iCs/>
          <w:szCs w:val="20"/>
          <w:lang w:val="lt-LT" w:eastAsia="lt-LT"/>
        </w:rPr>
        <w:t xml:space="preserve"> </w:t>
      </w:r>
      <w:r w:rsidRPr="00C24BBF">
        <w:rPr>
          <w:bCs/>
          <w:iCs/>
          <w:szCs w:val="20"/>
          <w:lang w:val="lt-LT" w:eastAsia="lt-LT"/>
        </w:rPr>
        <w:t xml:space="preserve">ir dalyvavusios įstaigos informuojamos </w:t>
      </w:r>
      <w:r>
        <w:rPr>
          <w:bCs/>
          <w:iCs/>
          <w:szCs w:val="20"/>
          <w:lang w:val="lt-LT" w:eastAsia="lt-LT"/>
        </w:rPr>
        <w:t xml:space="preserve">paraiškoje nurodytu </w:t>
      </w:r>
      <w:r w:rsidRPr="00C24BBF">
        <w:rPr>
          <w:bCs/>
          <w:iCs/>
          <w:szCs w:val="20"/>
          <w:lang w:val="lt-LT" w:eastAsia="lt-LT"/>
        </w:rPr>
        <w:t>elektroniniu paštu. Kita informacija apie programas neviešinama.</w:t>
      </w:r>
      <w:r>
        <w:rPr>
          <w:bCs/>
          <w:iCs/>
          <w:szCs w:val="20"/>
          <w:lang w:val="lt-LT" w:eastAsia="lt-LT"/>
        </w:rPr>
        <w:t xml:space="preserve"> Informacija apie komisijos vertinimo turinį ir išvadas neteikiama.</w:t>
      </w:r>
    </w:p>
    <w:p w:rsidR="00F94F30" w:rsidRPr="00C24BBF" w:rsidRDefault="00F94F30" w:rsidP="00F94F30">
      <w:pPr>
        <w:ind w:firstLine="1259"/>
        <w:jc w:val="both"/>
        <w:rPr>
          <w:bCs/>
          <w:iCs/>
          <w:szCs w:val="20"/>
          <w:lang w:val="lt-LT" w:eastAsia="lt-LT"/>
        </w:rPr>
      </w:pPr>
      <w:r w:rsidRPr="00C24BBF">
        <w:rPr>
          <w:bCs/>
          <w:iCs/>
          <w:szCs w:val="20"/>
          <w:lang w:val="lt-LT" w:eastAsia="lt-LT"/>
        </w:rPr>
        <w:t>2</w:t>
      </w:r>
      <w:r>
        <w:rPr>
          <w:bCs/>
          <w:iCs/>
          <w:szCs w:val="20"/>
          <w:lang w:val="lt-LT" w:eastAsia="lt-LT"/>
        </w:rPr>
        <w:t>2</w:t>
      </w:r>
      <w:r w:rsidRPr="00C24BBF">
        <w:rPr>
          <w:bCs/>
          <w:iCs/>
          <w:szCs w:val="20"/>
          <w:lang w:val="lt-LT" w:eastAsia="lt-LT"/>
        </w:rPr>
        <w:t>. Konkursą laimėję paraiškų teikėjai (toliau – programų vykdytojai) Skuodo rajono savivaldybės administracijos Finansų skyriui (toliau – Finansų skyriui) teikia programos išlaidų sąmatą.</w:t>
      </w:r>
    </w:p>
    <w:p w:rsidR="00F94F30" w:rsidRPr="00C24BBF" w:rsidRDefault="00F94F30" w:rsidP="00F94F30">
      <w:pPr>
        <w:ind w:firstLine="1259"/>
        <w:jc w:val="both"/>
        <w:rPr>
          <w:snapToGrid w:val="0"/>
          <w:szCs w:val="20"/>
          <w:lang w:val="lt-LT" w:eastAsia="lt-LT"/>
        </w:rPr>
      </w:pPr>
      <w:r w:rsidRPr="00C24BBF">
        <w:rPr>
          <w:szCs w:val="20"/>
          <w:lang w:val="lt-LT" w:eastAsia="lt-LT"/>
        </w:rPr>
        <w:t>2</w:t>
      </w:r>
      <w:r>
        <w:rPr>
          <w:szCs w:val="20"/>
          <w:lang w:val="lt-LT" w:eastAsia="lt-LT"/>
        </w:rPr>
        <w:t>3</w:t>
      </w:r>
      <w:r w:rsidRPr="00C24BBF">
        <w:rPr>
          <w:szCs w:val="20"/>
          <w:lang w:val="lt-LT" w:eastAsia="lt-LT"/>
        </w:rPr>
        <w:t>. Programų vykdytojai už skirtų tikslinių lėšų naudojimą ne pagal paskirtį atsako teisės aktų nustatyta tvarka</w:t>
      </w:r>
      <w:r w:rsidRPr="00C24BBF">
        <w:rPr>
          <w:snapToGrid w:val="0"/>
          <w:szCs w:val="20"/>
          <w:lang w:val="lt-LT" w:eastAsia="lt-LT"/>
        </w:rPr>
        <w:t xml:space="preserve">. Jei programų vykdytojui iškils būtinybė keisti lėšų pagal išlaidų ekonominės klasifikacijos paskirtį, jis būtinai tai turi raštu suderinti su </w:t>
      </w:r>
      <w:r>
        <w:rPr>
          <w:snapToGrid w:val="0"/>
          <w:szCs w:val="20"/>
          <w:lang w:val="lt-LT" w:eastAsia="lt-LT"/>
        </w:rPr>
        <w:t>S</w:t>
      </w:r>
      <w:r w:rsidRPr="00C24BBF">
        <w:rPr>
          <w:snapToGrid w:val="0"/>
          <w:szCs w:val="20"/>
          <w:lang w:val="lt-LT" w:eastAsia="lt-LT"/>
        </w:rPr>
        <w:t xml:space="preserve">kyriumi ir pranešti </w:t>
      </w:r>
      <w:r w:rsidRPr="00C24BBF">
        <w:rPr>
          <w:bCs/>
          <w:iCs/>
          <w:szCs w:val="20"/>
          <w:lang w:val="lt-LT" w:eastAsia="lt-LT"/>
        </w:rPr>
        <w:t>Finansų</w:t>
      </w:r>
      <w:r w:rsidRPr="00C24BBF">
        <w:rPr>
          <w:snapToGrid w:val="0"/>
          <w:szCs w:val="20"/>
          <w:lang w:val="lt-LT" w:eastAsia="lt-LT"/>
        </w:rPr>
        <w:t xml:space="preserve"> skyriui.</w:t>
      </w:r>
    </w:p>
    <w:p w:rsidR="00F94F30" w:rsidRPr="00C24BBF" w:rsidRDefault="00F94F30" w:rsidP="00F94F30">
      <w:pPr>
        <w:ind w:firstLine="1259"/>
        <w:jc w:val="both"/>
        <w:rPr>
          <w:szCs w:val="20"/>
          <w:lang w:val="lt-LT" w:eastAsia="lt-LT"/>
        </w:rPr>
      </w:pPr>
      <w:r w:rsidRPr="00C24BBF">
        <w:rPr>
          <w:szCs w:val="20"/>
          <w:lang w:val="lt-LT" w:eastAsia="lt-LT"/>
        </w:rPr>
        <w:lastRenderedPageBreak/>
        <w:t>2</w:t>
      </w:r>
      <w:r>
        <w:rPr>
          <w:szCs w:val="20"/>
          <w:lang w:val="lt-LT" w:eastAsia="lt-LT"/>
        </w:rPr>
        <w:t>4</w:t>
      </w:r>
      <w:r w:rsidRPr="00C24BBF">
        <w:rPr>
          <w:szCs w:val="20"/>
          <w:lang w:val="lt-LT" w:eastAsia="lt-LT"/>
        </w:rPr>
        <w:t xml:space="preserve">. Programų vykdytojai teikia </w:t>
      </w:r>
      <w:r w:rsidRPr="00C24BBF">
        <w:rPr>
          <w:bCs/>
          <w:iCs/>
          <w:szCs w:val="20"/>
          <w:lang w:val="lt-LT" w:eastAsia="lt-LT"/>
        </w:rPr>
        <w:t xml:space="preserve">Finansų </w:t>
      </w:r>
      <w:r w:rsidRPr="00C24BBF">
        <w:rPr>
          <w:szCs w:val="20"/>
          <w:lang w:val="lt-LT" w:eastAsia="lt-LT"/>
        </w:rPr>
        <w:t>skyriui biudžeto išlaidų sąmatos vykdymo tarpines ir metinę ataskaitas (forma Nr. 2)</w:t>
      </w:r>
      <w:r>
        <w:rPr>
          <w:szCs w:val="20"/>
          <w:lang w:val="lt-LT" w:eastAsia="lt-LT"/>
        </w:rPr>
        <w:t>, vadovaujantis Skuodo rajono savivaldybės biudžetinių įstaigų ir kitų subjektų žemesniojo lygio biudžeto vykdymo ataskaitų teikimo terminų nustatymo tvarka</w:t>
      </w:r>
    </w:p>
    <w:p w:rsidR="00F94F30" w:rsidRPr="00C24BBF" w:rsidRDefault="00F94F30" w:rsidP="00F94F30">
      <w:pPr>
        <w:ind w:firstLine="1259"/>
        <w:jc w:val="both"/>
        <w:rPr>
          <w:szCs w:val="20"/>
          <w:lang w:val="lt-LT" w:eastAsia="lt-LT"/>
        </w:rPr>
      </w:pPr>
      <w:r w:rsidRPr="00C24BBF">
        <w:rPr>
          <w:szCs w:val="20"/>
          <w:lang w:val="lt-LT" w:eastAsia="lt-LT"/>
        </w:rPr>
        <w:t>2</w:t>
      </w:r>
      <w:r>
        <w:rPr>
          <w:szCs w:val="20"/>
          <w:lang w:val="lt-LT" w:eastAsia="lt-LT"/>
        </w:rPr>
        <w:t>5</w:t>
      </w:r>
      <w:r w:rsidRPr="00C24BBF">
        <w:rPr>
          <w:szCs w:val="20"/>
          <w:lang w:val="lt-LT" w:eastAsia="lt-LT"/>
        </w:rPr>
        <w:t xml:space="preserve">. Programų vykdytojai </w:t>
      </w:r>
      <w:r>
        <w:rPr>
          <w:szCs w:val="20"/>
          <w:lang w:val="lt-LT" w:eastAsia="lt-LT"/>
        </w:rPr>
        <w:t>S</w:t>
      </w:r>
      <w:r w:rsidRPr="00C24BBF">
        <w:rPr>
          <w:szCs w:val="20"/>
          <w:lang w:val="lt-LT" w:eastAsia="lt-LT"/>
        </w:rPr>
        <w:t>kyriui pateikia pr</w:t>
      </w:r>
      <w:r>
        <w:rPr>
          <w:szCs w:val="20"/>
          <w:lang w:val="lt-LT" w:eastAsia="lt-LT"/>
        </w:rPr>
        <w:t>ogramų įgyvendinimo ataskaitą (3</w:t>
      </w:r>
      <w:r w:rsidRPr="00C24BBF">
        <w:rPr>
          <w:szCs w:val="20"/>
          <w:lang w:val="lt-LT" w:eastAsia="lt-LT"/>
        </w:rPr>
        <w:t xml:space="preserve"> priedas) – išspausdintą arba skenuotą – elektroniniu paštu iki kitų metų sausio 10 dienos.</w:t>
      </w:r>
    </w:p>
    <w:p w:rsidR="00F94F30" w:rsidRPr="00C24BBF" w:rsidRDefault="00F94F30" w:rsidP="00F94F30">
      <w:pPr>
        <w:rPr>
          <w:b/>
          <w:lang w:val="lt-LT" w:eastAsia="lt-LT"/>
        </w:rPr>
      </w:pPr>
    </w:p>
    <w:p w:rsidR="00F94F30" w:rsidRPr="00C24BBF" w:rsidRDefault="00F94F30" w:rsidP="00F94F30">
      <w:pPr>
        <w:jc w:val="center"/>
        <w:rPr>
          <w:b/>
          <w:lang w:val="lt-LT" w:eastAsia="lt-LT"/>
        </w:rPr>
      </w:pPr>
      <w:r w:rsidRPr="00C24BBF">
        <w:rPr>
          <w:b/>
          <w:lang w:val="lt-LT" w:eastAsia="lt-LT"/>
        </w:rPr>
        <w:t>IV SKYRIUS</w:t>
      </w:r>
    </w:p>
    <w:p w:rsidR="00F94F30" w:rsidRPr="00C24BBF" w:rsidRDefault="00F94F30" w:rsidP="00F94F30">
      <w:pPr>
        <w:jc w:val="center"/>
        <w:rPr>
          <w:b/>
          <w:lang w:val="lt-LT" w:eastAsia="lt-LT"/>
        </w:rPr>
      </w:pPr>
      <w:r w:rsidRPr="00C24BBF">
        <w:rPr>
          <w:b/>
          <w:lang w:val="lt-LT" w:eastAsia="lt-LT"/>
        </w:rPr>
        <w:t>BAIGIAMOSIOS NUOSTATOS</w:t>
      </w:r>
    </w:p>
    <w:p w:rsidR="00F94F30" w:rsidRPr="00C24BBF" w:rsidRDefault="00F94F30" w:rsidP="00F94F30">
      <w:pPr>
        <w:ind w:firstLine="1259"/>
        <w:jc w:val="center"/>
        <w:rPr>
          <w:b/>
          <w:lang w:val="lt-LT" w:eastAsia="lt-LT"/>
        </w:rPr>
      </w:pPr>
    </w:p>
    <w:p w:rsidR="00F94F30" w:rsidRPr="00C24BBF" w:rsidRDefault="00F94F30" w:rsidP="00F94F30">
      <w:pPr>
        <w:ind w:firstLine="1259"/>
        <w:jc w:val="both"/>
        <w:rPr>
          <w:szCs w:val="20"/>
          <w:lang w:val="lt-LT" w:eastAsia="lt-LT"/>
        </w:rPr>
      </w:pPr>
      <w:r w:rsidRPr="00C24BBF">
        <w:rPr>
          <w:szCs w:val="20"/>
          <w:lang w:val="lt-LT" w:eastAsia="lt-LT"/>
        </w:rPr>
        <w:t>2</w:t>
      </w:r>
      <w:r>
        <w:rPr>
          <w:szCs w:val="20"/>
          <w:lang w:val="lt-LT" w:eastAsia="lt-LT"/>
        </w:rPr>
        <w:t>6</w:t>
      </w:r>
      <w:r w:rsidRPr="00C24BBF">
        <w:rPr>
          <w:szCs w:val="20"/>
          <w:lang w:val="lt-LT" w:eastAsia="lt-LT"/>
        </w:rPr>
        <w:t>. Programų vykdytojai teisės aktų nustatyta tvarka atsako už programos veikloje dalyvaujančių vaikų saugą, sveikatos priežiūrą, higienos sąlygas ir veiklos organizavimo kokybę.</w:t>
      </w:r>
    </w:p>
    <w:p w:rsidR="00F94F30" w:rsidRPr="00C24BBF" w:rsidRDefault="00F94F30" w:rsidP="00F94F30">
      <w:pPr>
        <w:ind w:firstLine="1259"/>
        <w:jc w:val="both"/>
        <w:rPr>
          <w:szCs w:val="20"/>
          <w:lang w:val="lt-LT" w:eastAsia="lt-LT"/>
        </w:rPr>
      </w:pPr>
      <w:r w:rsidRPr="00C24BBF">
        <w:rPr>
          <w:szCs w:val="20"/>
          <w:lang w:val="lt-LT" w:eastAsia="lt-LT"/>
        </w:rPr>
        <w:t>2</w:t>
      </w:r>
      <w:r>
        <w:rPr>
          <w:szCs w:val="20"/>
          <w:lang w:val="lt-LT" w:eastAsia="lt-LT"/>
        </w:rPr>
        <w:t>7</w:t>
      </w:r>
      <w:r w:rsidRPr="00C24BBF">
        <w:rPr>
          <w:szCs w:val="20"/>
          <w:lang w:val="lt-LT" w:eastAsia="lt-LT"/>
        </w:rPr>
        <w:t xml:space="preserve">. Programų vykdytojai atsakingi už dalyvaujančių programose vasaros poilsio metu vardinių vaikų sąrašų sudarymą. </w:t>
      </w:r>
    </w:p>
    <w:p w:rsidR="00F94F30" w:rsidRPr="00C24BBF" w:rsidRDefault="00F94F30" w:rsidP="00F94F30">
      <w:pPr>
        <w:ind w:firstLine="1259"/>
        <w:jc w:val="both"/>
        <w:rPr>
          <w:szCs w:val="20"/>
          <w:lang w:val="lt-LT" w:eastAsia="lt-LT"/>
        </w:rPr>
      </w:pPr>
      <w:r>
        <w:rPr>
          <w:szCs w:val="20"/>
          <w:lang w:val="lt-LT" w:eastAsia="lt-LT"/>
        </w:rPr>
        <w:t>38</w:t>
      </w:r>
      <w:r w:rsidRPr="00C24BBF">
        <w:rPr>
          <w:szCs w:val="20"/>
          <w:lang w:val="lt-LT" w:eastAsia="lt-LT"/>
        </w:rPr>
        <w:t>. Programų vykdytojams skirtas lėšas naudojant ne pagal paskirtį, Skuodo rajono savivaldybės administracija gali pareikalauti jas nedelsiant grąžinti.</w:t>
      </w:r>
    </w:p>
    <w:p w:rsidR="00F94F30" w:rsidRPr="00C24BBF" w:rsidRDefault="00F94F30" w:rsidP="00F94F30">
      <w:pPr>
        <w:tabs>
          <w:tab w:val="left" w:pos="720"/>
        </w:tabs>
        <w:suppressAutoHyphens/>
        <w:ind w:firstLine="1259"/>
        <w:jc w:val="both"/>
        <w:rPr>
          <w:szCs w:val="20"/>
          <w:lang w:val="lt-LT" w:eastAsia="ar-SA"/>
        </w:rPr>
      </w:pPr>
      <w:r>
        <w:rPr>
          <w:szCs w:val="20"/>
          <w:lang w:val="lt-LT" w:eastAsia="ar-SA"/>
        </w:rPr>
        <w:t>29</w:t>
      </w:r>
      <w:r w:rsidRPr="00C24BBF">
        <w:rPr>
          <w:szCs w:val="20"/>
          <w:lang w:val="lt-LT" w:eastAsia="ar-SA"/>
        </w:rPr>
        <w:t xml:space="preserve">. Už šio aprašo vykdymą atsako </w:t>
      </w:r>
      <w:r>
        <w:rPr>
          <w:szCs w:val="20"/>
          <w:lang w:val="lt-LT" w:eastAsia="ar-SA"/>
        </w:rPr>
        <w:t>S</w:t>
      </w:r>
      <w:r w:rsidRPr="00C24BBF">
        <w:rPr>
          <w:szCs w:val="20"/>
          <w:lang w:val="lt-LT" w:eastAsia="ar-SA"/>
        </w:rPr>
        <w:t xml:space="preserve">kyriaus bei </w:t>
      </w:r>
      <w:r w:rsidRPr="00C24BBF">
        <w:rPr>
          <w:bCs/>
          <w:iCs/>
          <w:szCs w:val="20"/>
          <w:lang w:val="lt-LT" w:eastAsia="lt-LT"/>
        </w:rPr>
        <w:t>Finansų</w:t>
      </w:r>
      <w:r w:rsidRPr="00C24BBF">
        <w:rPr>
          <w:snapToGrid w:val="0"/>
          <w:szCs w:val="20"/>
          <w:lang w:val="lt-LT" w:eastAsia="lt-LT"/>
        </w:rPr>
        <w:t xml:space="preserve"> skyriaus atsakingi specialistai.</w:t>
      </w:r>
    </w:p>
    <w:p w:rsidR="00F94F30" w:rsidRPr="00C24BBF" w:rsidRDefault="00F94F30" w:rsidP="00F94F30">
      <w:pPr>
        <w:tabs>
          <w:tab w:val="left" w:pos="720"/>
        </w:tabs>
        <w:suppressAutoHyphens/>
        <w:ind w:firstLine="1259"/>
        <w:jc w:val="both"/>
        <w:rPr>
          <w:szCs w:val="20"/>
          <w:lang w:val="lt-LT" w:eastAsia="ar-SA"/>
        </w:rPr>
      </w:pPr>
      <w:r w:rsidRPr="00C24BBF">
        <w:rPr>
          <w:szCs w:val="20"/>
          <w:lang w:val="lt-LT" w:eastAsia="ar-SA"/>
        </w:rPr>
        <w:t>3</w:t>
      </w:r>
      <w:r>
        <w:rPr>
          <w:szCs w:val="20"/>
          <w:lang w:val="lt-LT" w:eastAsia="ar-SA"/>
        </w:rPr>
        <w:t>0</w:t>
      </w:r>
      <w:r w:rsidRPr="00C24BBF">
        <w:rPr>
          <w:szCs w:val="20"/>
          <w:lang w:val="lt-LT" w:eastAsia="ar-SA"/>
        </w:rPr>
        <w:t xml:space="preserve">. Aprašo kontrolę atlieka </w:t>
      </w:r>
      <w:r>
        <w:rPr>
          <w:szCs w:val="20"/>
          <w:lang w:val="lt-LT" w:eastAsia="ar-SA"/>
        </w:rPr>
        <w:t>Skyrius</w:t>
      </w:r>
      <w:r w:rsidRPr="00C24BBF">
        <w:rPr>
          <w:szCs w:val="20"/>
          <w:lang w:val="lt-LT" w:eastAsia="ar-SA"/>
        </w:rPr>
        <w:t>.</w:t>
      </w:r>
    </w:p>
    <w:p w:rsidR="00F94F30" w:rsidRPr="00C24BBF" w:rsidRDefault="00F94F30" w:rsidP="00F94F30">
      <w:pPr>
        <w:jc w:val="center"/>
        <w:rPr>
          <w:lang w:val="lt-LT"/>
        </w:rPr>
      </w:pPr>
    </w:p>
    <w:p w:rsidR="00F94F30" w:rsidRPr="00C24BBF" w:rsidRDefault="00F94F30" w:rsidP="00F94F30">
      <w:pPr>
        <w:jc w:val="center"/>
        <w:rPr>
          <w:lang w:val="lt-LT"/>
        </w:rPr>
      </w:pPr>
      <w:r w:rsidRPr="00C24BBF">
        <w:rPr>
          <w:lang w:val="lt-LT"/>
        </w:rPr>
        <w:t>______________________</w:t>
      </w:r>
    </w:p>
    <w:p w:rsidR="007004FA" w:rsidRDefault="007004FA" w:rsidP="007004FA"/>
    <w:p w:rsidR="006A6B51" w:rsidRDefault="000C3AAF" w:rsidP="007004FA">
      <w:pPr>
        <w:rPr>
          <w:lang w:eastAsia="de-DE"/>
        </w:rPr>
      </w:pPr>
      <w:proofErr w:type="spellStart"/>
      <w:r>
        <w:rPr>
          <w:lang w:eastAsia="de-DE"/>
        </w:rPr>
        <w:t>Loreta</w:t>
      </w:r>
      <w:proofErr w:type="spellEnd"/>
      <w:r>
        <w:rPr>
          <w:lang w:eastAsia="de-DE"/>
        </w:rPr>
        <w:t xml:space="preserve"> </w:t>
      </w:r>
      <w:proofErr w:type="spellStart"/>
      <w:r>
        <w:rPr>
          <w:lang w:eastAsia="de-DE"/>
        </w:rPr>
        <w:t>Vasiliauskienė</w:t>
      </w:r>
      <w:proofErr w:type="spellEnd"/>
    </w:p>
    <w:p w:rsidR="007004FA" w:rsidRDefault="000C3AAF" w:rsidP="007004FA">
      <w:r>
        <w:t>2020-03-02</w:t>
      </w:r>
    </w:p>
    <w:p w:rsidR="007004FA" w:rsidRDefault="007004FA" w:rsidP="007004FA"/>
    <w:p w:rsidR="00663234" w:rsidRDefault="00663234"/>
    <w:sectPr w:rsidR="00663234" w:rsidSect="004B16E2">
      <w:headerReference w:type="even" r:id="rId10"/>
      <w:headerReference w:type="default" r:id="rId11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280" w:rsidRDefault="008A0280">
      <w:r>
        <w:separator/>
      </w:r>
    </w:p>
  </w:endnote>
  <w:endnote w:type="continuationSeparator" w:id="0">
    <w:p w:rsidR="008A0280" w:rsidRDefault="008A0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280" w:rsidRDefault="008A0280">
      <w:r>
        <w:separator/>
      </w:r>
    </w:p>
  </w:footnote>
  <w:footnote w:type="continuationSeparator" w:id="0">
    <w:p w:rsidR="008A0280" w:rsidRDefault="008A02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7D6" w:rsidRDefault="00785ED2" w:rsidP="007C4CD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B337D6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B337D6" w:rsidRDefault="00B337D6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7D6" w:rsidRDefault="00785ED2" w:rsidP="007C4CD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B337D6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11A1C">
      <w:rPr>
        <w:rStyle w:val="Puslapionumeris"/>
        <w:noProof/>
      </w:rPr>
      <w:t>3</w:t>
    </w:r>
    <w:r>
      <w:rPr>
        <w:rStyle w:val="Puslapionumeris"/>
      </w:rPr>
      <w:fldChar w:fldCharType="end"/>
    </w:r>
  </w:p>
  <w:p w:rsidR="00B337D6" w:rsidRDefault="00B337D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4FA"/>
    <w:rsid w:val="000351F5"/>
    <w:rsid w:val="0005435B"/>
    <w:rsid w:val="00073417"/>
    <w:rsid w:val="00080006"/>
    <w:rsid w:val="00087737"/>
    <w:rsid w:val="000C3AAF"/>
    <w:rsid w:val="000E67C8"/>
    <w:rsid w:val="000F2613"/>
    <w:rsid w:val="00101983"/>
    <w:rsid w:val="00126E36"/>
    <w:rsid w:val="001A2373"/>
    <w:rsid w:val="001B1C67"/>
    <w:rsid w:val="001E2A85"/>
    <w:rsid w:val="00211A1C"/>
    <w:rsid w:val="002222DD"/>
    <w:rsid w:val="002A04F9"/>
    <w:rsid w:val="002D7311"/>
    <w:rsid w:val="00301672"/>
    <w:rsid w:val="003302E4"/>
    <w:rsid w:val="00395145"/>
    <w:rsid w:val="003D7522"/>
    <w:rsid w:val="003D7E7B"/>
    <w:rsid w:val="003E3F9A"/>
    <w:rsid w:val="0041544C"/>
    <w:rsid w:val="00436DD5"/>
    <w:rsid w:val="004A1A75"/>
    <w:rsid w:val="004B16E2"/>
    <w:rsid w:val="004D0EF4"/>
    <w:rsid w:val="004F19F9"/>
    <w:rsid w:val="005559D6"/>
    <w:rsid w:val="0059700B"/>
    <w:rsid w:val="005B17CE"/>
    <w:rsid w:val="005B48B8"/>
    <w:rsid w:val="005B7254"/>
    <w:rsid w:val="0065776F"/>
    <w:rsid w:val="00663234"/>
    <w:rsid w:val="006816B4"/>
    <w:rsid w:val="006A6B51"/>
    <w:rsid w:val="007004FA"/>
    <w:rsid w:val="0073027C"/>
    <w:rsid w:val="00781652"/>
    <w:rsid w:val="00785ED2"/>
    <w:rsid w:val="007C4CD7"/>
    <w:rsid w:val="00814F5E"/>
    <w:rsid w:val="008413F0"/>
    <w:rsid w:val="00881DF2"/>
    <w:rsid w:val="00891E5F"/>
    <w:rsid w:val="008A0280"/>
    <w:rsid w:val="008D32EA"/>
    <w:rsid w:val="00927740"/>
    <w:rsid w:val="009C7C71"/>
    <w:rsid w:val="009D5907"/>
    <w:rsid w:val="009E6570"/>
    <w:rsid w:val="00A01904"/>
    <w:rsid w:val="00A478A8"/>
    <w:rsid w:val="00A7147A"/>
    <w:rsid w:val="00B2758D"/>
    <w:rsid w:val="00B337D6"/>
    <w:rsid w:val="00B66519"/>
    <w:rsid w:val="00BD198B"/>
    <w:rsid w:val="00C2593A"/>
    <w:rsid w:val="00C97CD8"/>
    <w:rsid w:val="00CB7728"/>
    <w:rsid w:val="00CD430C"/>
    <w:rsid w:val="00CF0C11"/>
    <w:rsid w:val="00D05BDF"/>
    <w:rsid w:val="00D12C50"/>
    <w:rsid w:val="00DE55ED"/>
    <w:rsid w:val="00E4206E"/>
    <w:rsid w:val="00E6167C"/>
    <w:rsid w:val="00E62086"/>
    <w:rsid w:val="00E77F1F"/>
    <w:rsid w:val="00ED6B29"/>
    <w:rsid w:val="00F00482"/>
    <w:rsid w:val="00F270A7"/>
    <w:rsid w:val="00F37994"/>
    <w:rsid w:val="00F615CF"/>
    <w:rsid w:val="00F70A46"/>
    <w:rsid w:val="00F94F30"/>
    <w:rsid w:val="00FB19C7"/>
    <w:rsid w:val="00FE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7004FA"/>
    <w:rPr>
      <w:sz w:val="24"/>
      <w:szCs w:val="24"/>
      <w:lang w:val="en-GB" w:eastAsia="en-US"/>
    </w:rPr>
  </w:style>
  <w:style w:type="paragraph" w:styleId="Antrat2">
    <w:name w:val="heading 2"/>
    <w:basedOn w:val="prastasis"/>
    <w:next w:val="prastasis"/>
    <w:link w:val="Antrat2Diagrama"/>
    <w:qFormat/>
    <w:rsid w:val="008413F0"/>
    <w:pPr>
      <w:keepNext/>
      <w:suppressAutoHyphens/>
      <w:spacing w:after="280"/>
      <w:jc w:val="center"/>
      <w:outlineLvl w:val="1"/>
    </w:pPr>
    <w:rPr>
      <w:b/>
      <w:lang w:val="lt-LT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7004FA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7004FA"/>
  </w:style>
  <w:style w:type="character" w:customStyle="1" w:styleId="Antrat2Diagrama">
    <w:name w:val="Antraštė 2 Diagrama"/>
    <w:link w:val="Antrat2"/>
    <w:rsid w:val="008413F0"/>
    <w:rPr>
      <w:b/>
      <w:sz w:val="24"/>
      <w:szCs w:val="24"/>
      <w:lang w:eastAsia="ar-SA"/>
    </w:rPr>
  </w:style>
  <w:style w:type="character" w:customStyle="1" w:styleId="apple-converted-space">
    <w:name w:val="apple-converted-space"/>
    <w:basedOn w:val="Numatytasispastraiposriftas"/>
    <w:rsid w:val="008413F0"/>
  </w:style>
  <w:style w:type="paragraph" w:styleId="Sraas">
    <w:name w:val="List"/>
    <w:basedOn w:val="prastasis"/>
    <w:rsid w:val="008413F0"/>
    <w:pPr>
      <w:suppressAutoHyphens/>
      <w:spacing w:before="280" w:after="280"/>
    </w:pPr>
    <w:rPr>
      <w:rFonts w:ascii="Arial Unicode MS" w:eastAsia="Arial Unicode MS" w:hAnsi="Arial Unicode MS" w:cs="Tahoma"/>
      <w:lang w:eastAsia="ar-SA"/>
    </w:rPr>
  </w:style>
  <w:style w:type="paragraph" w:styleId="Porat">
    <w:name w:val="footer"/>
    <w:basedOn w:val="prastasis"/>
    <w:link w:val="PoratDiagrama"/>
    <w:rsid w:val="008413F0"/>
    <w:pPr>
      <w:tabs>
        <w:tab w:val="center" w:pos="4819"/>
        <w:tab w:val="right" w:pos="9638"/>
      </w:tabs>
      <w:suppressAutoHyphens/>
    </w:pPr>
    <w:rPr>
      <w:lang w:val="lt-LT" w:eastAsia="ar-SA"/>
    </w:rPr>
  </w:style>
  <w:style w:type="character" w:customStyle="1" w:styleId="PoratDiagrama">
    <w:name w:val="Poraštė Diagrama"/>
    <w:link w:val="Porat"/>
    <w:rsid w:val="008413F0"/>
    <w:rPr>
      <w:sz w:val="24"/>
      <w:szCs w:val="24"/>
      <w:lang w:eastAsia="ar-SA"/>
    </w:rPr>
  </w:style>
  <w:style w:type="paragraph" w:customStyle="1" w:styleId="basicparagraph">
    <w:name w:val="basicparagraph"/>
    <w:basedOn w:val="prastasis"/>
    <w:rsid w:val="008413F0"/>
    <w:pPr>
      <w:spacing w:before="100" w:after="100"/>
    </w:pPr>
    <w:rPr>
      <w:lang w:val="lt-LT" w:eastAsia="ar-SA"/>
    </w:rPr>
  </w:style>
  <w:style w:type="paragraph" w:customStyle="1" w:styleId="noparagraphstyle">
    <w:name w:val="noparagraphstyle"/>
    <w:basedOn w:val="prastasis"/>
    <w:rsid w:val="008413F0"/>
    <w:pPr>
      <w:spacing w:before="100" w:after="100"/>
    </w:pPr>
    <w:rPr>
      <w:lang w:val="lt-LT" w:eastAsia="ar-SA"/>
    </w:rPr>
  </w:style>
  <w:style w:type="character" w:styleId="Hipersaitas">
    <w:name w:val="Hyperlink"/>
    <w:basedOn w:val="Numatytasispastraiposriftas"/>
    <w:unhideWhenUsed/>
    <w:rsid w:val="00F94F3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7004FA"/>
    <w:rPr>
      <w:sz w:val="24"/>
      <w:szCs w:val="24"/>
      <w:lang w:val="en-GB" w:eastAsia="en-US"/>
    </w:rPr>
  </w:style>
  <w:style w:type="paragraph" w:styleId="Antrat2">
    <w:name w:val="heading 2"/>
    <w:basedOn w:val="prastasis"/>
    <w:next w:val="prastasis"/>
    <w:link w:val="Antrat2Diagrama"/>
    <w:qFormat/>
    <w:rsid w:val="008413F0"/>
    <w:pPr>
      <w:keepNext/>
      <w:suppressAutoHyphens/>
      <w:spacing w:after="280"/>
      <w:jc w:val="center"/>
      <w:outlineLvl w:val="1"/>
    </w:pPr>
    <w:rPr>
      <w:b/>
      <w:lang w:val="lt-LT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7004FA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7004FA"/>
  </w:style>
  <w:style w:type="character" w:customStyle="1" w:styleId="Antrat2Diagrama">
    <w:name w:val="Antraštė 2 Diagrama"/>
    <w:link w:val="Antrat2"/>
    <w:rsid w:val="008413F0"/>
    <w:rPr>
      <w:b/>
      <w:sz w:val="24"/>
      <w:szCs w:val="24"/>
      <w:lang w:eastAsia="ar-SA"/>
    </w:rPr>
  </w:style>
  <w:style w:type="character" w:customStyle="1" w:styleId="apple-converted-space">
    <w:name w:val="apple-converted-space"/>
    <w:basedOn w:val="Numatytasispastraiposriftas"/>
    <w:rsid w:val="008413F0"/>
  </w:style>
  <w:style w:type="paragraph" w:styleId="Sraas">
    <w:name w:val="List"/>
    <w:basedOn w:val="prastasis"/>
    <w:rsid w:val="008413F0"/>
    <w:pPr>
      <w:suppressAutoHyphens/>
      <w:spacing w:before="280" w:after="280"/>
    </w:pPr>
    <w:rPr>
      <w:rFonts w:ascii="Arial Unicode MS" w:eastAsia="Arial Unicode MS" w:hAnsi="Arial Unicode MS" w:cs="Tahoma"/>
      <w:lang w:eastAsia="ar-SA"/>
    </w:rPr>
  </w:style>
  <w:style w:type="paragraph" w:styleId="Porat">
    <w:name w:val="footer"/>
    <w:basedOn w:val="prastasis"/>
    <w:link w:val="PoratDiagrama"/>
    <w:rsid w:val="008413F0"/>
    <w:pPr>
      <w:tabs>
        <w:tab w:val="center" w:pos="4819"/>
        <w:tab w:val="right" w:pos="9638"/>
      </w:tabs>
      <w:suppressAutoHyphens/>
    </w:pPr>
    <w:rPr>
      <w:lang w:val="lt-LT" w:eastAsia="ar-SA"/>
    </w:rPr>
  </w:style>
  <w:style w:type="character" w:customStyle="1" w:styleId="PoratDiagrama">
    <w:name w:val="Poraštė Diagrama"/>
    <w:link w:val="Porat"/>
    <w:rsid w:val="008413F0"/>
    <w:rPr>
      <w:sz w:val="24"/>
      <w:szCs w:val="24"/>
      <w:lang w:eastAsia="ar-SA"/>
    </w:rPr>
  </w:style>
  <w:style w:type="paragraph" w:customStyle="1" w:styleId="basicparagraph">
    <w:name w:val="basicparagraph"/>
    <w:basedOn w:val="prastasis"/>
    <w:rsid w:val="008413F0"/>
    <w:pPr>
      <w:spacing w:before="100" w:after="100"/>
    </w:pPr>
    <w:rPr>
      <w:lang w:val="lt-LT" w:eastAsia="ar-SA"/>
    </w:rPr>
  </w:style>
  <w:style w:type="paragraph" w:customStyle="1" w:styleId="noparagraphstyle">
    <w:name w:val="noparagraphstyle"/>
    <w:basedOn w:val="prastasis"/>
    <w:rsid w:val="008413F0"/>
    <w:pPr>
      <w:spacing w:before="100" w:after="100"/>
    </w:pPr>
    <w:rPr>
      <w:lang w:val="lt-LT" w:eastAsia="ar-SA"/>
    </w:rPr>
  </w:style>
  <w:style w:type="character" w:styleId="Hipersaitas">
    <w:name w:val="Hyperlink"/>
    <w:basedOn w:val="Numatytasispastraiposriftas"/>
    <w:unhideWhenUsed/>
    <w:rsid w:val="00F94F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kuodas.lt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kuodas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4420</Words>
  <Characters>2520</Characters>
  <Application>Microsoft Office Word</Application>
  <DocSecurity>0</DocSecurity>
  <Lines>21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PATVIRTINTA</vt:lpstr>
    </vt:vector>
  </TitlesOfParts>
  <Company/>
  <LinksUpToDate>false</LinksUpToDate>
  <CharactersWithSpaces>6927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Ramutė</dc:creator>
  <cp:lastModifiedBy>Loreta</cp:lastModifiedBy>
  <cp:revision>2</cp:revision>
  <cp:lastPrinted>2010-12-14T12:42:00Z</cp:lastPrinted>
  <dcterms:created xsi:type="dcterms:W3CDTF">2020-03-09T08:28:00Z</dcterms:created>
  <dcterms:modified xsi:type="dcterms:W3CDTF">2020-03-09T08:28:00Z</dcterms:modified>
</cp:coreProperties>
</file>